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AE9" w:rsidRPr="00E44405" w:rsidRDefault="00D14718" w:rsidP="00D14718">
      <w:pPr>
        <w:spacing w:after="0"/>
        <w:jc w:val="center"/>
        <w:rPr>
          <w:rFonts w:ascii="Times New Roman" w:hAnsi="Times New Roman"/>
          <w:b/>
          <w:sz w:val="28"/>
          <w:szCs w:val="28"/>
        </w:rPr>
      </w:pPr>
      <w:bookmarkStart w:id="0" w:name="_GoBack"/>
      <w:bookmarkEnd w:id="0"/>
      <w:r w:rsidRPr="00E44405">
        <w:rPr>
          <w:rFonts w:ascii="Times New Roman" w:hAnsi="Times New Roman"/>
          <w:b/>
          <w:sz w:val="28"/>
          <w:szCs w:val="28"/>
        </w:rPr>
        <w:t>English 9</w:t>
      </w:r>
    </w:p>
    <w:p w:rsidR="00D14718" w:rsidRPr="00E44405" w:rsidRDefault="00D14718" w:rsidP="00D14718">
      <w:pPr>
        <w:spacing w:after="0"/>
        <w:jc w:val="center"/>
        <w:rPr>
          <w:rFonts w:ascii="Times New Roman" w:hAnsi="Times New Roman"/>
          <w:b/>
          <w:sz w:val="28"/>
          <w:szCs w:val="28"/>
        </w:rPr>
      </w:pPr>
      <w:r w:rsidRPr="00E44405">
        <w:rPr>
          <w:rFonts w:ascii="Times New Roman" w:hAnsi="Times New Roman"/>
          <w:b/>
          <w:sz w:val="28"/>
          <w:szCs w:val="28"/>
        </w:rPr>
        <w:t>Argumentative Essay 1</w:t>
      </w:r>
    </w:p>
    <w:p w:rsidR="00D14718" w:rsidRPr="00D14718" w:rsidRDefault="00D14718" w:rsidP="00D14718">
      <w:pPr>
        <w:spacing w:after="0"/>
        <w:jc w:val="center"/>
        <w:rPr>
          <w:rFonts w:ascii="Times New Roman" w:hAnsi="Times New Roman"/>
          <w:sz w:val="24"/>
          <w:szCs w:val="24"/>
        </w:rPr>
      </w:pPr>
      <w:r w:rsidRPr="00E44405">
        <w:rPr>
          <w:rFonts w:ascii="Times New Roman" w:hAnsi="Times New Roman"/>
          <w:b/>
          <w:sz w:val="28"/>
          <w:szCs w:val="28"/>
        </w:rPr>
        <w:t>October 2012</w:t>
      </w:r>
    </w:p>
    <w:p w:rsidR="00D14718" w:rsidRPr="00D14718" w:rsidRDefault="00D14718" w:rsidP="00D14718">
      <w:pPr>
        <w:spacing w:after="0"/>
        <w:rPr>
          <w:rFonts w:ascii="Times New Roman" w:hAnsi="Times New Roman"/>
          <w:sz w:val="24"/>
          <w:szCs w:val="24"/>
        </w:rPr>
      </w:pPr>
    </w:p>
    <w:p w:rsidR="00D14718" w:rsidRPr="00D14718" w:rsidRDefault="00D14718" w:rsidP="00D14718">
      <w:pPr>
        <w:spacing w:after="0"/>
        <w:rPr>
          <w:rFonts w:ascii="Times New Roman" w:hAnsi="Times New Roman"/>
          <w:sz w:val="24"/>
          <w:szCs w:val="24"/>
        </w:rPr>
      </w:pPr>
    </w:p>
    <w:p w:rsidR="00D14718" w:rsidRPr="00BB0DF0" w:rsidRDefault="00D14718" w:rsidP="00D14718">
      <w:pPr>
        <w:spacing w:after="0"/>
        <w:rPr>
          <w:rFonts w:ascii="Times New Roman" w:hAnsi="Times New Roman"/>
          <w:i/>
          <w:sz w:val="26"/>
          <w:szCs w:val="26"/>
        </w:rPr>
      </w:pPr>
      <w:r w:rsidRPr="00BB0DF0">
        <w:rPr>
          <w:rFonts w:ascii="Times New Roman" w:hAnsi="Times New Roman"/>
          <w:i/>
          <w:sz w:val="26"/>
          <w:szCs w:val="26"/>
        </w:rPr>
        <w:t xml:space="preserve">Think carefully about the issue presented in the following excerpt and the assignment below. </w:t>
      </w:r>
    </w:p>
    <w:p w:rsidR="00D14718" w:rsidRPr="00BB0DF0" w:rsidRDefault="00D14718" w:rsidP="00D14718">
      <w:pPr>
        <w:spacing w:after="0"/>
        <w:rPr>
          <w:rFonts w:ascii="Times New Roman" w:hAnsi="Times New Roman"/>
          <w:sz w:val="26"/>
          <w:szCs w:val="26"/>
        </w:rPr>
      </w:pPr>
    </w:p>
    <w:p w:rsidR="00D14718" w:rsidRPr="00BB0DF0" w:rsidRDefault="00BB0DF0" w:rsidP="00D14718">
      <w:pPr>
        <w:spacing w:after="0"/>
        <w:ind w:left="720" w:right="1440" w:hanging="180"/>
        <w:rPr>
          <w:rFonts w:ascii="Times New Roman" w:hAnsi="Times New Roman"/>
          <w:sz w:val="26"/>
          <w:szCs w:val="26"/>
        </w:rPr>
      </w:pPr>
      <w:r>
        <w:rPr>
          <w:rFonts w:ascii="Times New Roman" w:hAnsi="Times New Roman"/>
          <w:sz w:val="26"/>
          <w:szCs w:val="26"/>
        </w:rPr>
        <w:t xml:space="preserve">  </w:t>
      </w:r>
      <w:r w:rsidR="00D14718" w:rsidRPr="00BB0DF0">
        <w:rPr>
          <w:rFonts w:ascii="Times New Roman" w:hAnsi="Times New Roman"/>
          <w:sz w:val="26"/>
          <w:szCs w:val="26"/>
        </w:rPr>
        <w:t>Technology promises to make our lives easier, freeing up time for leisure pursuits. But the rapid pace of technological innovation and the split second processing capabilities of computers that can work virtually nonstop have made all of us feel rushed. We have adopted the relentless pace of the very machines that were supposed to simplify our lives, with the result that, whether at work or play, people do not feel like their lives have changed for the better.</w:t>
      </w:r>
    </w:p>
    <w:p w:rsidR="005B081F" w:rsidRDefault="005B081F" w:rsidP="00D14718">
      <w:pPr>
        <w:spacing w:after="0"/>
        <w:rPr>
          <w:rFonts w:ascii="Times New Roman" w:hAnsi="Times New Roman"/>
          <w:sz w:val="24"/>
          <w:szCs w:val="24"/>
        </w:rPr>
      </w:pPr>
    </w:p>
    <w:p w:rsidR="00D14718" w:rsidRDefault="005B081F" w:rsidP="00D14718">
      <w:pPr>
        <w:spacing w:after="0"/>
        <w:rPr>
          <w:rFonts w:ascii="Times New Roman" w:hAnsi="Times New Roman"/>
          <w:sz w:val="24"/>
          <w:szCs w:val="24"/>
        </w:rPr>
      </w:pPr>
      <w:r>
        <w:rPr>
          <w:rFonts w:ascii="Times New Roman" w:hAnsi="Times New Roman"/>
          <w:sz w:val="24"/>
          <w:szCs w:val="24"/>
        </w:rPr>
        <w:t xml:space="preserve">-- Adapted from Karen </w:t>
      </w:r>
      <w:proofErr w:type="spellStart"/>
      <w:r>
        <w:rPr>
          <w:rFonts w:ascii="Times New Roman" w:hAnsi="Times New Roman"/>
          <w:sz w:val="24"/>
          <w:szCs w:val="24"/>
        </w:rPr>
        <w:t>Finucan</w:t>
      </w:r>
      <w:proofErr w:type="spellEnd"/>
      <w:r>
        <w:rPr>
          <w:rFonts w:ascii="Times New Roman" w:hAnsi="Times New Roman"/>
          <w:sz w:val="24"/>
          <w:szCs w:val="24"/>
        </w:rPr>
        <w:t>, “Life in the Fast Lane”</w:t>
      </w:r>
    </w:p>
    <w:p w:rsidR="00BB0DF0" w:rsidRDefault="00BB0DF0" w:rsidP="00D14718">
      <w:pPr>
        <w:spacing w:after="0"/>
        <w:rPr>
          <w:rFonts w:ascii="Times New Roman" w:hAnsi="Times New Roman"/>
          <w:sz w:val="24"/>
          <w:szCs w:val="24"/>
        </w:rPr>
      </w:pPr>
    </w:p>
    <w:p w:rsidR="00D14718" w:rsidRPr="005B081F" w:rsidRDefault="00D14718" w:rsidP="00D14718">
      <w:pPr>
        <w:spacing w:after="0"/>
        <w:rPr>
          <w:rFonts w:ascii="Times New Roman" w:hAnsi="Times New Roman"/>
          <w:sz w:val="32"/>
          <w:szCs w:val="32"/>
        </w:rPr>
      </w:pPr>
      <w:r w:rsidRPr="005B081F">
        <w:rPr>
          <w:rFonts w:ascii="Times New Roman" w:hAnsi="Times New Roman"/>
          <w:b/>
          <w:sz w:val="32"/>
          <w:szCs w:val="32"/>
        </w:rPr>
        <w:t>Assignment</w:t>
      </w:r>
      <w:r w:rsidRPr="005B081F">
        <w:rPr>
          <w:rFonts w:ascii="Times New Roman" w:hAnsi="Times New Roman"/>
          <w:sz w:val="32"/>
          <w:szCs w:val="32"/>
        </w:rPr>
        <w:t xml:space="preserve">: Do changes that make our lives easier not necessarily make them better? </w:t>
      </w:r>
    </w:p>
    <w:p w:rsidR="00D14718" w:rsidRDefault="00D14718" w:rsidP="00D14718">
      <w:pPr>
        <w:spacing w:after="0"/>
        <w:rPr>
          <w:rFonts w:ascii="Times New Roman" w:hAnsi="Times New Roman"/>
          <w:sz w:val="24"/>
          <w:szCs w:val="24"/>
        </w:rPr>
      </w:pPr>
    </w:p>
    <w:p w:rsidR="00BB0DF0" w:rsidRDefault="00BB0DF0" w:rsidP="00D14718">
      <w:pPr>
        <w:spacing w:after="0"/>
        <w:rPr>
          <w:rFonts w:ascii="Times New Roman" w:hAnsi="Times New Roman"/>
          <w:sz w:val="24"/>
          <w:szCs w:val="24"/>
        </w:rPr>
      </w:pPr>
    </w:p>
    <w:p w:rsidR="00BB0DF0" w:rsidRDefault="00BB0DF0" w:rsidP="00D14718">
      <w:pPr>
        <w:spacing w:after="0"/>
        <w:rPr>
          <w:rFonts w:ascii="Times New Roman" w:hAnsi="Times New Roman"/>
          <w:sz w:val="24"/>
          <w:szCs w:val="24"/>
        </w:rPr>
      </w:pPr>
    </w:p>
    <w:p w:rsidR="00BB0DF0" w:rsidRPr="00BB0DF0" w:rsidRDefault="00BB0DF0" w:rsidP="00BB0DF0">
      <w:pPr>
        <w:rPr>
          <w:rFonts w:ascii="Times New Roman" w:hAnsi="Times New Roman" w:cs="Times New Roman"/>
          <w:b/>
          <w:sz w:val="28"/>
          <w:szCs w:val="28"/>
        </w:rPr>
      </w:pPr>
      <w:r w:rsidRPr="00BB0DF0">
        <w:rPr>
          <w:rFonts w:ascii="Times New Roman" w:hAnsi="Times New Roman" w:cs="Times New Roman"/>
          <w:b/>
          <w:sz w:val="28"/>
          <w:szCs w:val="28"/>
        </w:rPr>
        <w:t>Guidelines</w:t>
      </w:r>
    </w:p>
    <w:p w:rsidR="00BB0DF0" w:rsidRPr="00BB0DF0" w:rsidRDefault="00BB0DF0" w:rsidP="00BB0DF0">
      <w:pPr>
        <w:numPr>
          <w:ilvl w:val="0"/>
          <w:numId w:val="1"/>
        </w:numPr>
        <w:spacing w:after="0" w:line="240" w:lineRule="auto"/>
        <w:rPr>
          <w:rFonts w:ascii="Times New Roman" w:hAnsi="Times New Roman" w:cs="Times New Roman"/>
          <w:sz w:val="28"/>
          <w:szCs w:val="28"/>
        </w:rPr>
      </w:pPr>
      <w:r w:rsidRPr="00BB0DF0">
        <w:rPr>
          <w:rFonts w:ascii="Times New Roman" w:hAnsi="Times New Roman" w:cs="Times New Roman"/>
          <w:sz w:val="28"/>
          <w:szCs w:val="28"/>
        </w:rPr>
        <w:t xml:space="preserve">Use ideas from </w:t>
      </w:r>
      <w:r>
        <w:rPr>
          <w:rFonts w:ascii="Times New Roman" w:hAnsi="Times New Roman" w:cs="Times New Roman"/>
          <w:sz w:val="28"/>
          <w:szCs w:val="28"/>
        </w:rPr>
        <w:t>any experience (life, reading, etc.) to establish a claim (thesis, or main idea)</w:t>
      </w:r>
    </w:p>
    <w:p w:rsidR="00BB0DF0" w:rsidRPr="00BB0DF0" w:rsidRDefault="00BB0DF0" w:rsidP="00BB0DF0">
      <w:pPr>
        <w:numPr>
          <w:ilvl w:val="0"/>
          <w:numId w:val="1"/>
        </w:numPr>
        <w:spacing w:after="0" w:line="240" w:lineRule="auto"/>
        <w:rPr>
          <w:rFonts w:ascii="Times New Roman" w:hAnsi="Times New Roman" w:cs="Times New Roman"/>
          <w:sz w:val="28"/>
          <w:szCs w:val="28"/>
        </w:rPr>
      </w:pPr>
      <w:r w:rsidRPr="00BB0DF0">
        <w:rPr>
          <w:rFonts w:ascii="Times New Roman" w:hAnsi="Times New Roman" w:cs="Times New Roman"/>
          <w:sz w:val="28"/>
          <w:szCs w:val="28"/>
        </w:rPr>
        <w:t>Address counterclaims (ideas you are not arguing for)</w:t>
      </w:r>
    </w:p>
    <w:p w:rsidR="00BB0DF0" w:rsidRPr="00BB0DF0" w:rsidRDefault="00BB0DF0" w:rsidP="00BB0DF0">
      <w:pPr>
        <w:numPr>
          <w:ilvl w:val="0"/>
          <w:numId w:val="1"/>
        </w:numPr>
        <w:spacing w:after="0" w:line="240" w:lineRule="auto"/>
        <w:rPr>
          <w:rFonts w:ascii="Times New Roman" w:hAnsi="Times New Roman" w:cs="Times New Roman"/>
          <w:sz w:val="28"/>
          <w:szCs w:val="28"/>
        </w:rPr>
      </w:pPr>
      <w:r w:rsidRPr="00BB0DF0">
        <w:rPr>
          <w:rFonts w:ascii="Times New Roman" w:hAnsi="Times New Roman" w:cs="Times New Roman"/>
          <w:sz w:val="28"/>
          <w:szCs w:val="28"/>
        </w:rPr>
        <w:t>Use specific and relevant evidence from each passage to develop your claim</w:t>
      </w:r>
    </w:p>
    <w:p w:rsidR="00BB0DF0" w:rsidRPr="00BB0DF0" w:rsidRDefault="00BB0DF0" w:rsidP="00BB0DF0">
      <w:pPr>
        <w:numPr>
          <w:ilvl w:val="0"/>
          <w:numId w:val="1"/>
        </w:numPr>
        <w:spacing w:after="0" w:line="240" w:lineRule="auto"/>
        <w:rPr>
          <w:rFonts w:ascii="Times New Roman" w:hAnsi="Times New Roman" w:cs="Times New Roman"/>
          <w:sz w:val="28"/>
          <w:szCs w:val="28"/>
        </w:rPr>
      </w:pPr>
      <w:r w:rsidRPr="00BB0DF0">
        <w:rPr>
          <w:rFonts w:ascii="Times New Roman" w:hAnsi="Times New Roman" w:cs="Times New Roman"/>
          <w:sz w:val="28"/>
          <w:szCs w:val="28"/>
        </w:rPr>
        <w:t>Organize your ideas in a logical and coherent manner</w:t>
      </w:r>
    </w:p>
    <w:p w:rsidR="00BB0DF0" w:rsidRPr="00BB0DF0" w:rsidRDefault="00BB0DF0" w:rsidP="00BB0DF0">
      <w:pPr>
        <w:numPr>
          <w:ilvl w:val="0"/>
          <w:numId w:val="1"/>
        </w:numPr>
        <w:spacing w:after="0" w:line="240" w:lineRule="auto"/>
        <w:rPr>
          <w:rFonts w:ascii="Times New Roman" w:hAnsi="Times New Roman" w:cs="Times New Roman"/>
          <w:sz w:val="28"/>
          <w:szCs w:val="28"/>
        </w:rPr>
      </w:pPr>
      <w:r w:rsidRPr="00BB0DF0">
        <w:rPr>
          <w:rFonts w:ascii="Times New Roman" w:hAnsi="Times New Roman" w:cs="Times New Roman"/>
          <w:sz w:val="28"/>
          <w:szCs w:val="28"/>
        </w:rPr>
        <w:t>Use language and tone that communicates ideas effectively and is appropriate for your audience.</w:t>
      </w:r>
    </w:p>
    <w:p w:rsidR="00BB0DF0" w:rsidRPr="00BB0DF0" w:rsidRDefault="00BB0DF0" w:rsidP="00BB0DF0">
      <w:pPr>
        <w:numPr>
          <w:ilvl w:val="0"/>
          <w:numId w:val="1"/>
        </w:numPr>
        <w:spacing w:after="0" w:line="240" w:lineRule="auto"/>
        <w:rPr>
          <w:rFonts w:ascii="Times New Roman" w:hAnsi="Times New Roman" w:cs="Times New Roman"/>
        </w:rPr>
      </w:pPr>
      <w:r w:rsidRPr="00BB0DF0">
        <w:rPr>
          <w:rFonts w:ascii="Times New Roman" w:hAnsi="Times New Roman" w:cs="Times New Roman"/>
          <w:sz w:val="28"/>
          <w:szCs w:val="28"/>
        </w:rPr>
        <w:t>Follow the conventions of standard written English</w:t>
      </w:r>
    </w:p>
    <w:p w:rsidR="00B471DF" w:rsidRDefault="00B471DF">
      <w:pPr>
        <w:rPr>
          <w:rFonts w:ascii="Times New Roman" w:hAnsi="Times New Roman" w:cs="Times New Roman"/>
          <w:sz w:val="24"/>
          <w:szCs w:val="24"/>
        </w:rPr>
      </w:pPr>
      <w:r>
        <w:rPr>
          <w:rFonts w:ascii="Times New Roman" w:hAnsi="Times New Roman" w:cs="Times New Roman"/>
          <w:sz w:val="24"/>
          <w:szCs w:val="24"/>
        </w:rPr>
        <w:br w:type="page"/>
      </w:r>
    </w:p>
    <w:p w:rsidR="00B471DF" w:rsidRPr="00897064" w:rsidRDefault="00B471DF" w:rsidP="00B471DF">
      <w:pPr>
        <w:pStyle w:val="Title"/>
        <w:rPr>
          <w:rFonts w:ascii="Gill Sans MT Condensed" w:hAnsi="Gill Sans MT Condensed"/>
          <w:b/>
          <w:bCs/>
          <w:sz w:val="21"/>
          <w:szCs w:val="21"/>
        </w:rPr>
      </w:pPr>
      <w:r w:rsidRPr="00897064">
        <w:rPr>
          <w:rFonts w:ascii="Gill Sans MT Condensed" w:hAnsi="Gill Sans MT Condensed"/>
          <w:b/>
          <w:bCs/>
          <w:sz w:val="21"/>
          <w:szCs w:val="21"/>
        </w:rPr>
        <w:lastRenderedPageBreak/>
        <w:t xml:space="preserve">Argumentative Writing: </w:t>
      </w:r>
      <w:r w:rsidRPr="00897064">
        <w:rPr>
          <w:rFonts w:ascii="Gill Sans MT Condensed" w:hAnsi="Gill Sans MT Condensed" w:cs="Helvetica"/>
          <w:color w:val="3B3B3A"/>
          <w:sz w:val="21"/>
          <w:szCs w:val="21"/>
          <w:u w:val="none"/>
        </w:rPr>
        <w:t xml:space="preserve"> support claims in an analysis of substantive topics or texts, using valid reasoning and relevant and sufficient evidence.</w:t>
      </w:r>
    </w:p>
    <w:p w:rsidR="00B471DF" w:rsidRPr="00897064" w:rsidRDefault="00B471DF" w:rsidP="00B471DF">
      <w:pPr>
        <w:rPr>
          <w:rFonts w:ascii="Gill Sans MT Condensed" w:hAnsi="Gill Sans MT Condensed"/>
          <w:sz w:val="21"/>
          <w:szCs w:val="21"/>
        </w:rPr>
      </w:pPr>
      <w:r>
        <w:rPr>
          <w:rFonts w:ascii="Gill Sans MT Condensed" w:hAnsi="Gill Sans MT Condensed"/>
          <w:b/>
          <w:sz w:val="21"/>
          <w:szCs w:val="21"/>
        </w:rPr>
        <w:tab/>
      </w:r>
      <w:r w:rsidRPr="00897064">
        <w:rPr>
          <w:rFonts w:ascii="Gill Sans MT Condensed" w:hAnsi="Gill Sans MT Condensed"/>
          <w:b/>
          <w:sz w:val="21"/>
          <w:szCs w:val="21"/>
        </w:rPr>
        <w:t xml:space="preserve">    </w:t>
      </w:r>
      <w:r>
        <w:rPr>
          <w:rFonts w:ascii="Gill Sans MT Condensed" w:hAnsi="Gill Sans MT Condensed"/>
          <w:b/>
          <w:sz w:val="21"/>
          <w:szCs w:val="21"/>
        </w:rPr>
        <w:t xml:space="preserve">     </w:t>
      </w:r>
      <w:r w:rsidRPr="00897064">
        <w:rPr>
          <w:rFonts w:ascii="Gill Sans MT Condensed" w:hAnsi="Gill Sans MT Condensed"/>
          <w:b/>
          <w:sz w:val="21"/>
          <w:szCs w:val="21"/>
        </w:rPr>
        <w:t xml:space="preserve">A       </w:t>
      </w:r>
      <w:r>
        <w:rPr>
          <w:rFonts w:ascii="Gill Sans MT Condensed" w:hAnsi="Gill Sans MT Condensed"/>
          <w:b/>
          <w:sz w:val="21"/>
          <w:szCs w:val="21"/>
        </w:rPr>
        <w:t xml:space="preserve">                      </w:t>
      </w:r>
      <w:r w:rsidRPr="00897064">
        <w:rPr>
          <w:rFonts w:ascii="Gill Sans MT Condensed" w:hAnsi="Gill Sans MT Condensed"/>
          <w:b/>
          <w:sz w:val="21"/>
          <w:szCs w:val="21"/>
        </w:rPr>
        <w:t xml:space="preserve">  B         </w:t>
      </w:r>
      <w:r>
        <w:rPr>
          <w:rFonts w:ascii="Gill Sans MT Condensed" w:hAnsi="Gill Sans MT Condensed"/>
          <w:b/>
          <w:sz w:val="21"/>
          <w:szCs w:val="21"/>
        </w:rPr>
        <w:t xml:space="preserve">                    </w:t>
      </w:r>
      <w:r w:rsidRPr="00897064">
        <w:rPr>
          <w:rFonts w:ascii="Gill Sans MT Condensed" w:hAnsi="Gill Sans MT Condensed"/>
          <w:b/>
          <w:sz w:val="21"/>
          <w:szCs w:val="21"/>
        </w:rPr>
        <w:t xml:space="preserve">    C            </w:t>
      </w:r>
      <w:r>
        <w:rPr>
          <w:rFonts w:ascii="Gill Sans MT Condensed" w:hAnsi="Gill Sans MT Condensed"/>
          <w:b/>
          <w:sz w:val="21"/>
          <w:szCs w:val="21"/>
        </w:rPr>
        <w:t xml:space="preserve">                 </w:t>
      </w:r>
      <w:r w:rsidRPr="00897064">
        <w:rPr>
          <w:rFonts w:ascii="Gill Sans MT Condensed" w:hAnsi="Gill Sans MT Condensed"/>
          <w:b/>
          <w:sz w:val="21"/>
          <w:szCs w:val="21"/>
        </w:rPr>
        <w:t>D</w:t>
      </w:r>
    </w:p>
    <w:tbl>
      <w:tblPr>
        <w:tblW w:w="10394" w:type="dxa"/>
        <w:jc w:val="center"/>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118"/>
        <w:gridCol w:w="2272"/>
        <w:gridCol w:w="2356"/>
        <w:gridCol w:w="2343"/>
      </w:tblGrid>
      <w:tr w:rsidR="00B471DF" w:rsidRPr="00897064" w:rsidTr="00345611">
        <w:trPr>
          <w:trHeight w:val="323"/>
          <w:jc w:val="center"/>
        </w:trPr>
        <w:tc>
          <w:tcPr>
            <w:tcW w:w="10394" w:type="dxa"/>
            <w:gridSpan w:val="5"/>
          </w:tcPr>
          <w:p w:rsidR="00B471DF" w:rsidRPr="00897064" w:rsidRDefault="00B471DF" w:rsidP="00345611">
            <w:pPr>
              <w:jc w:val="center"/>
              <w:rPr>
                <w:rFonts w:ascii="Gill Sans MT Condensed" w:hAnsi="Gill Sans MT Condensed"/>
                <w:sz w:val="21"/>
                <w:szCs w:val="21"/>
              </w:rPr>
            </w:pPr>
            <w:r w:rsidRPr="00897064">
              <w:rPr>
                <w:rFonts w:ascii="Gill Sans MT Condensed" w:hAnsi="Gill Sans MT Condensed"/>
                <w:b/>
                <w:sz w:val="21"/>
                <w:szCs w:val="21"/>
              </w:rPr>
              <w:t>Claim/Analysis</w:t>
            </w:r>
            <w:r w:rsidRPr="00897064">
              <w:rPr>
                <w:rFonts w:ascii="Gill Sans MT Condensed" w:hAnsi="Gill Sans MT Condensed"/>
                <w:sz w:val="21"/>
                <w:szCs w:val="21"/>
              </w:rPr>
              <w:t>: the extent to which the assignment exhibits sound understanding/interpretation/analysis</w:t>
            </w:r>
          </w:p>
        </w:tc>
      </w:tr>
      <w:tr w:rsidR="00B471DF" w:rsidRPr="00897064" w:rsidTr="00345611">
        <w:trPr>
          <w:cantSplit/>
          <w:trHeight w:val="880"/>
          <w:jc w:val="center"/>
        </w:trPr>
        <w:tc>
          <w:tcPr>
            <w:tcW w:w="1305" w:type="dxa"/>
          </w:tcPr>
          <w:p w:rsidR="00B471DF" w:rsidRPr="00897064" w:rsidRDefault="00B471DF" w:rsidP="00345611">
            <w:pPr>
              <w:rPr>
                <w:rFonts w:ascii="Gill Sans MT Condensed" w:hAnsi="Gill Sans MT Condensed"/>
                <w:b/>
                <w:sz w:val="21"/>
                <w:szCs w:val="21"/>
              </w:rPr>
            </w:pPr>
            <w:r w:rsidRPr="00897064">
              <w:rPr>
                <w:rFonts w:ascii="Gill Sans MT Condensed" w:hAnsi="Gill Sans MT Condensed"/>
                <w:b/>
                <w:sz w:val="21"/>
                <w:szCs w:val="21"/>
              </w:rPr>
              <w:t>Claim</w:t>
            </w:r>
          </w:p>
          <w:p w:rsidR="00B471DF" w:rsidRPr="00897064" w:rsidRDefault="00B471DF" w:rsidP="00345611">
            <w:pPr>
              <w:rPr>
                <w:rFonts w:ascii="Gill Sans MT Condensed" w:hAnsi="Gill Sans MT Condensed"/>
                <w:sz w:val="21"/>
                <w:szCs w:val="21"/>
              </w:rPr>
            </w:pPr>
            <w:r w:rsidRPr="00897064">
              <w:rPr>
                <w:rFonts w:ascii="Gill Sans MT Condensed" w:hAnsi="Gill Sans MT Condensed"/>
                <w:sz w:val="21"/>
                <w:szCs w:val="21"/>
              </w:rPr>
              <w:t>(Thesis, controlling idea, hypothesis)</w:t>
            </w:r>
          </w:p>
          <w:p w:rsidR="00B471DF" w:rsidRPr="00897064" w:rsidRDefault="00B471DF" w:rsidP="00345611">
            <w:pPr>
              <w:rPr>
                <w:rFonts w:ascii="Gill Sans MT Condensed" w:hAnsi="Gill Sans MT Condensed"/>
                <w:sz w:val="21"/>
                <w:szCs w:val="21"/>
              </w:rPr>
            </w:pPr>
          </w:p>
        </w:tc>
        <w:tc>
          <w:tcPr>
            <w:tcW w:w="2118" w:type="dxa"/>
          </w:tcPr>
          <w:p w:rsidR="00B471DF" w:rsidRPr="00897064" w:rsidRDefault="00B471DF" w:rsidP="00345611">
            <w:pPr>
              <w:rPr>
                <w:rFonts w:ascii="Gill Sans MT Condensed" w:hAnsi="Gill Sans MT Condensed" w:cs="Helvetica"/>
                <w:sz w:val="21"/>
                <w:szCs w:val="21"/>
              </w:rPr>
            </w:pPr>
          </w:p>
          <w:p w:rsidR="00B471DF" w:rsidRPr="00897064" w:rsidRDefault="00B471DF" w:rsidP="00345611">
            <w:pPr>
              <w:rPr>
                <w:rFonts w:ascii="Gill Sans MT Condensed" w:hAnsi="Gill Sans MT Condensed"/>
                <w:sz w:val="21"/>
                <w:szCs w:val="21"/>
              </w:rPr>
            </w:pPr>
            <w:r w:rsidRPr="00897064">
              <w:rPr>
                <w:rFonts w:ascii="Gill Sans MT Condensed" w:hAnsi="Gill Sans MT Condensed" w:cs="Helvetica"/>
                <w:sz w:val="21"/>
                <w:szCs w:val="21"/>
              </w:rPr>
              <w:t>Introduce precise claim(s), distinguish the claim(s) from alternate or opposing claims</w:t>
            </w:r>
          </w:p>
        </w:tc>
        <w:tc>
          <w:tcPr>
            <w:tcW w:w="2272" w:type="dxa"/>
          </w:tcPr>
          <w:p w:rsidR="00B471DF" w:rsidRPr="00897064" w:rsidRDefault="00B471DF" w:rsidP="00345611">
            <w:pPr>
              <w:rPr>
                <w:rFonts w:ascii="Gill Sans MT Condensed" w:hAnsi="Gill Sans MT Condensed" w:cs="Helvetica"/>
                <w:sz w:val="21"/>
                <w:szCs w:val="21"/>
              </w:rPr>
            </w:pPr>
          </w:p>
          <w:p w:rsidR="00B471DF" w:rsidRPr="00897064" w:rsidRDefault="00B471DF" w:rsidP="00345611">
            <w:pPr>
              <w:rPr>
                <w:rFonts w:ascii="Gill Sans MT Condensed" w:hAnsi="Gill Sans MT Condensed"/>
                <w:sz w:val="21"/>
                <w:szCs w:val="21"/>
              </w:rPr>
            </w:pPr>
            <w:r w:rsidRPr="00897064">
              <w:rPr>
                <w:rFonts w:ascii="Gill Sans MT Condensed" w:hAnsi="Gill Sans MT Condensed" w:cs="Helvetica"/>
                <w:sz w:val="21"/>
                <w:szCs w:val="21"/>
              </w:rPr>
              <w:t>Introduce claim(s), distinguish the claim(s) from alternate or opposing claims</w:t>
            </w:r>
          </w:p>
        </w:tc>
        <w:tc>
          <w:tcPr>
            <w:tcW w:w="2356" w:type="dxa"/>
          </w:tcPr>
          <w:p w:rsidR="00B471DF" w:rsidRPr="00897064" w:rsidRDefault="00B471DF" w:rsidP="00345611">
            <w:pPr>
              <w:rPr>
                <w:rFonts w:ascii="Gill Sans MT Condensed" w:hAnsi="Gill Sans MT Condensed" w:cs="Helvetica"/>
                <w:sz w:val="21"/>
                <w:szCs w:val="21"/>
              </w:rPr>
            </w:pPr>
          </w:p>
          <w:p w:rsidR="00B471DF" w:rsidRPr="00897064" w:rsidRDefault="00B471DF" w:rsidP="00345611">
            <w:pPr>
              <w:rPr>
                <w:rFonts w:ascii="Gill Sans MT Condensed" w:hAnsi="Gill Sans MT Condensed"/>
                <w:sz w:val="21"/>
                <w:szCs w:val="21"/>
              </w:rPr>
            </w:pPr>
            <w:r w:rsidRPr="00897064">
              <w:rPr>
                <w:rFonts w:ascii="Gill Sans MT Condensed" w:hAnsi="Gill Sans MT Condensed" w:cs="Helvetica"/>
                <w:sz w:val="21"/>
                <w:szCs w:val="21"/>
              </w:rPr>
              <w:t>Introduce claim(s), but does not distinguish the claim(s) from alternate or opposing claims</w:t>
            </w:r>
          </w:p>
        </w:tc>
        <w:tc>
          <w:tcPr>
            <w:tcW w:w="2343" w:type="dxa"/>
          </w:tcPr>
          <w:p w:rsidR="00B471DF" w:rsidRPr="00897064" w:rsidRDefault="00B471DF" w:rsidP="00345611">
            <w:pPr>
              <w:rPr>
                <w:rFonts w:ascii="Gill Sans MT Condensed" w:hAnsi="Gill Sans MT Condensed" w:cs="Helvetica"/>
                <w:sz w:val="21"/>
                <w:szCs w:val="21"/>
              </w:rPr>
            </w:pPr>
          </w:p>
          <w:p w:rsidR="00B471DF" w:rsidRPr="00897064" w:rsidRDefault="00B471DF" w:rsidP="00345611">
            <w:pPr>
              <w:rPr>
                <w:rFonts w:ascii="Gill Sans MT Condensed" w:hAnsi="Gill Sans MT Condensed"/>
                <w:sz w:val="21"/>
                <w:szCs w:val="21"/>
              </w:rPr>
            </w:pPr>
            <w:r w:rsidRPr="00897064">
              <w:rPr>
                <w:rFonts w:ascii="Gill Sans MT Condensed" w:hAnsi="Gill Sans MT Condensed" w:cs="Helvetica"/>
                <w:sz w:val="21"/>
                <w:szCs w:val="21"/>
              </w:rPr>
              <w:t>Claim is vague and does not distinguish from alternate or opposing claims</w:t>
            </w:r>
          </w:p>
        </w:tc>
      </w:tr>
      <w:tr w:rsidR="00B471DF" w:rsidRPr="00897064" w:rsidTr="00345611">
        <w:trPr>
          <w:cantSplit/>
          <w:trHeight w:val="719"/>
          <w:jc w:val="center"/>
        </w:trPr>
        <w:tc>
          <w:tcPr>
            <w:tcW w:w="1305" w:type="dxa"/>
          </w:tcPr>
          <w:p w:rsidR="00B471DF" w:rsidRPr="00897064" w:rsidRDefault="00B471DF" w:rsidP="00345611">
            <w:pPr>
              <w:rPr>
                <w:rFonts w:ascii="Gill Sans MT Condensed" w:hAnsi="Gill Sans MT Condensed"/>
                <w:b/>
                <w:sz w:val="21"/>
                <w:szCs w:val="21"/>
              </w:rPr>
            </w:pPr>
            <w:r w:rsidRPr="00897064">
              <w:rPr>
                <w:rFonts w:ascii="Gill Sans MT Condensed" w:hAnsi="Gill Sans MT Condensed"/>
                <w:b/>
                <w:sz w:val="21"/>
                <w:szCs w:val="21"/>
              </w:rPr>
              <w:t>Analysis</w:t>
            </w:r>
          </w:p>
        </w:tc>
        <w:tc>
          <w:tcPr>
            <w:tcW w:w="2118" w:type="dxa"/>
          </w:tcPr>
          <w:p w:rsidR="00B471DF" w:rsidRPr="00897064" w:rsidRDefault="00B471DF" w:rsidP="00345611">
            <w:pPr>
              <w:shd w:val="clear" w:color="auto" w:fill="FFFFFF"/>
              <w:spacing w:before="100" w:beforeAutospacing="1" w:after="150" w:line="240" w:lineRule="atLeast"/>
              <w:rPr>
                <w:rFonts w:ascii="Gill Sans MT Condensed" w:eastAsia="SimSun" w:hAnsi="Gill Sans MT Condensed" w:cs="Helvetica"/>
                <w:sz w:val="21"/>
                <w:szCs w:val="21"/>
                <w:lang w:eastAsia="zh-CN"/>
              </w:rPr>
            </w:pPr>
            <w:r w:rsidRPr="00897064">
              <w:rPr>
                <w:rFonts w:ascii="Gill Sans MT Condensed" w:eastAsia="SimSun" w:hAnsi="Gill Sans MT Condensed" w:cs="Helvetica"/>
                <w:sz w:val="21"/>
                <w:szCs w:val="21"/>
                <w:lang w:eastAsia="zh-CN"/>
              </w:rPr>
              <w:t xml:space="preserve">Establishes a </w:t>
            </w:r>
            <w:proofErr w:type="gramStart"/>
            <w:r w:rsidRPr="00897064">
              <w:rPr>
                <w:rFonts w:ascii="Gill Sans MT Condensed" w:eastAsia="SimSun" w:hAnsi="Gill Sans MT Condensed" w:cs="Helvetica"/>
                <w:sz w:val="21"/>
                <w:szCs w:val="21"/>
                <w:lang w:eastAsia="zh-CN"/>
              </w:rPr>
              <w:t xml:space="preserve">sophisticated </w:t>
            </w:r>
            <w:r>
              <w:rPr>
                <w:rFonts w:ascii="Gill Sans MT Condensed" w:eastAsia="SimSun" w:hAnsi="Gill Sans MT Condensed" w:cs="Helvetica"/>
                <w:sz w:val="21"/>
                <w:szCs w:val="21"/>
                <w:lang w:eastAsia="zh-CN"/>
              </w:rPr>
              <w:t xml:space="preserve"> &amp;</w:t>
            </w:r>
            <w:proofErr w:type="gramEnd"/>
            <w:r>
              <w:rPr>
                <w:rFonts w:ascii="Gill Sans MT Condensed" w:eastAsia="SimSun" w:hAnsi="Gill Sans MT Condensed" w:cs="Helvetica"/>
                <w:sz w:val="21"/>
                <w:szCs w:val="21"/>
                <w:lang w:eastAsia="zh-CN"/>
              </w:rPr>
              <w:t xml:space="preserve"> advanced </w:t>
            </w:r>
            <w:r w:rsidRPr="00897064">
              <w:rPr>
                <w:rFonts w:ascii="Gill Sans MT Condensed" w:eastAsia="SimSun" w:hAnsi="Gill Sans MT Condensed" w:cs="Helvetica"/>
                <w:sz w:val="21"/>
                <w:szCs w:val="21"/>
                <w:lang w:eastAsia="zh-CN"/>
              </w:rPr>
              <w:t>understanding and relationships among claim(s), counterclaims, providing a variety of reasons, and evidence.</w:t>
            </w:r>
          </w:p>
          <w:p w:rsidR="00B471DF" w:rsidRPr="00897064" w:rsidRDefault="00B471DF" w:rsidP="00345611">
            <w:pPr>
              <w:rPr>
                <w:rFonts w:ascii="Gill Sans MT Condensed" w:hAnsi="Gill Sans MT Condensed"/>
                <w:sz w:val="21"/>
                <w:szCs w:val="21"/>
              </w:rPr>
            </w:pPr>
          </w:p>
        </w:tc>
        <w:tc>
          <w:tcPr>
            <w:tcW w:w="2272" w:type="dxa"/>
          </w:tcPr>
          <w:p w:rsidR="00B471DF" w:rsidRPr="00897064" w:rsidRDefault="00B471DF" w:rsidP="00345611">
            <w:pPr>
              <w:rPr>
                <w:rFonts w:ascii="Gill Sans MT Condensed" w:eastAsia="SimSun" w:hAnsi="Gill Sans MT Condensed" w:cs="Helvetica"/>
                <w:sz w:val="21"/>
                <w:szCs w:val="21"/>
                <w:lang w:eastAsia="zh-CN"/>
              </w:rPr>
            </w:pPr>
          </w:p>
          <w:p w:rsidR="00B471DF" w:rsidRPr="00897064" w:rsidRDefault="00B471DF" w:rsidP="00345611">
            <w:pPr>
              <w:rPr>
                <w:rFonts w:ascii="Gill Sans MT Condensed" w:hAnsi="Gill Sans MT Condensed"/>
                <w:sz w:val="21"/>
                <w:szCs w:val="21"/>
              </w:rPr>
            </w:pPr>
            <w:r w:rsidRPr="00897064">
              <w:rPr>
                <w:rFonts w:ascii="Gill Sans MT Condensed" w:eastAsia="SimSun" w:hAnsi="Gill Sans MT Condensed" w:cs="Helvetica"/>
                <w:sz w:val="21"/>
                <w:szCs w:val="21"/>
                <w:lang w:eastAsia="zh-CN"/>
              </w:rPr>
              <w:t xml:space="preserve">Establishes </w:t>
            </w:r>
            <w:r>
              <w:rPr>
                <w:rFonts w:ascii="Gill Sans MT Condensed" w:eastAsia="SimSun" w:hAnsi="Gill Sans MT Condensed" w:cs="Helvetica"/>
                <w:sz w:val="21"/>
                <w:szCs w:val="21"/>
                <w:lang w:eastAsia="zh-CN"/>
              </w:rPr>
              <w:t xml:space="preserve">a </w:t>
            </w:r>
            <w:r w:rsidRPr="00897064">
              <w:rPr>
                <w:rFonts w:ascii="Gill Sans MT Condensed" w:eastAsia="SimSun" w:hAnsi="Gill Sans MT Condensed" w:cs="Helvetica"/>
                <w:sz w:val="21"/>
                <w:szCs w:val="21"/>
                <w:lang w:eastAsia="zh-CN"/>
              </w:rPr>
              <w:t xml:space="preserve">clear understanding </w:t>
            </w:r>
            <w:proofErr w:type="gramStart"/>
            <w:r w:rsidRPr="00897064">
              <w:rPr>
                <w:rFonts w:ascii="Gill Sans MT Condensed" w:eastAsia="SimSun" w:hAnsi="Gill Sans MT Condensed" w:cs="Helvetica"/>
                <w:sz w:val="21"/>
                <w:szCs w:val="21"/>
                <w:lang w:eastAsia="zh-CN"/>
              </w:rPr>
              <w:t>of  claim</w:t>
            </w:r>
            <w:proofErr w:type="gramEnd"/>
            <w:r w:rsidRPr="00897064">
              <w:rPr>
                <w:rFonts w:ascii="Gill Sans MT Condensed" w:eastAsia="SimSun" w:hAnsi="Gill Sans MT Condensed" w:cs="Helvetica"/>
                <w:sz w:val="21"/>
                <w:szCs w:val="21"/>
                <w:lang w:eastAsia="zh-CN"/>
              </w:rPr>
              <w:t>(s), counterclaims, providing reasons, and evidence.</w:t>
            </w:r>
          </w:p>
        </w:tc>
        <w:tc>
          <w:tcPr>
            <w:tcW w:w="2356" w:type="dxa"/>
          </w:tcPr>
          <w:p w:rsidR="00B471DF" w:rsidRPr="00897064" w:rsidRDefault="00B471DF" w:rsidP="00345611">
            <w:pPr>
              <w:rPr>
                <w:rFonts w:ascii="Gill Sans MT Condensed" w:eastAsia="SimSun" w:hAnsi="Gill Sans MT Condensed" w:cs="Helvetica"/>
                <w:sz w:val="21"/>
                <w:szCs w:val="21"/>
                <w:lang w:eastAsia="zh-CN"/>
              </w:rPr>
            </w:pPr>
          </w:p>
          <w:p w:rsidR="00B471DF" w:rsidRPr="00897064" w:rsidRDefault="00B471DF" w:rsidP="00345611">
            <w:pPr>
              <w:rPr>
                <w:rFonts w:ascii="Gill Sans MT Condensed" w:hAnsi="Gill Sans MT Condensed"/>
                <w:sz w:val="21"/>
                <w:szCs w:val="21"/>
              </w:rPr>
            </w:pPr>
            <w:r w:rsidRPr="00897064">
              <w:rPr>
                <w:rFonts w:ascii="Gill Sans MT Condensed" w:eastAsia="SimSun" w:hAnsi="Gill Sans MT Condensed" w:cs="Helvetica"/>
                <w:sz w:val="21"/>
                <w:szCs w:val="21"/>
                <w:lang w:eastAsia="zh-CN"/>
              </w:rPr>
              <w:t xml:space="preserve">Establishes some understanding </w:t>
            </w:r>
            <w:proofErr w:type="gramStart"/>
            <w:r w:rsidRPr="00897064">
              <w:rPr>
                <w:rFonts w:ascii="Gill Sans MT Condensed" w:eastAsia="SimSun" w:hAnsi="Gill Sans MT Condensed" w:cs="Helvetica"/>
                <w:sz w:val="21"/>
                <w:szCs w:val="21"/>
                <w:lang w:eastAsia="zh-CN"/>
              </w:rPr>
              <w:t>of  claim</w:t>
            </w:r>
            <w:proofErr w:type="gramEnd"/>
            <w:r w:rsidRPr="00897064">
              <w:rPr>
                <w:rFonts w:ascii="Gill Sans MT Condensed" w:eastAsia="SimSun" w:hAnsi="Gill Sans MT Condensed" w:cs="Helvetica"/>
                <w:sz w:val="21"/>
                <w:szCs w:val="21"/>
                <w:lang w:eastAsia="zh-CN"/>
              </w:rPr>
              <w:t>(s), counterclaims, providing few reasons, and evidence.</w:t>
            </w:r>
          </w:p>
        </w:tc>
        <w:tc>
          <w:tcPr>
            <w:tcW w:w="2343" w:type="dxa"/>
            <w:tcBorders>
              <w:left w:val="nil"/>
            </w:tcBorders>
          </w:tcPr>
          <w:p w:rsidR="00B471DF" w:rsidRPr="00897064" w:rsidRDefault="00B471DF" w:rsidP="00345611">
            <w:pPr>
              <w:rPr>
                <w:rFonts w:ascii="Gill Sans MT Condensed" w:eastAsia="SimSun" w:hAnsi="Gill Sans MT Condensed" w:cs="Helvetica"/>
                <w:sz w:val="21"/>
                <w:szCs w:val="21"/>
                <w:lang w:eastAsia="zh-CN"/>
              </w:rPr>
            </w:pPr>
          </w:p>
          <w:p w:rsidR="00B471DF" w:rsidRPr="00897064" w:rsidRDefault="00B471DF" w:rsidP="00345611">
            <w:pPr>
              <w:rPr>
                <w:rFonts w:ascii="Gill Sans MT Condensed" w:hAnsi="Gill Sans MT Condensed"/>
                <w:sz w:val="21"/>
                <w:szCs w:val="21"/>
              </w:rPr>
            </w:pPr>
            <w:r w:rsidRPr="00897064">
              <w:rPr>
                <w:rFonts w:ascii="Gill Sans MT Condensed" w:eastAsia="SimSun" w:hAnsi="Gill Sans MT Condensed" w:cs="Helvetica"/>
                <w:sz w:val="21"/>
                <w:szCs w:val="21"/>
                <w:lang w:eastAsia="zh-CN"/>
              </w:rPr>
              <w:t xml:space="preserve">Inaccurate understanding </w:t>
            </w:r>
            <w:proofErr w:type="gramStart"/>
            <w:r w:rsidRPr="00897064">
              <w:rPr>
                <w:rFonts w:ascii="Gill Sans MT Condensed" w:eastAsia="SimSun" w:hAnsi="Gill Sans MT Condensed" w:cs="Helvetica"/>
                <w:sz w:val="21"/>
                <w:szCs w:val="21"/>
                <w:lang w:eastAsia="zh-CN"/>
              </w:rPr>
              <w:t>of  claim</w:t>
            </w:r>
            <w:proofErr w:type="gramEnd"/>
            <w:r w:rsidRPr="00897064">
              <w:rPr>
                <w:rFonts w:ascii="Gill Sans MT Condensed" w:eastAsia="SimSun" w:hAnsi="Gill Sans MT Condensed" w:cs="Helvetica"/>
                <w:sz w:val="21"/>
                <w:szCs w:val="21"/>
                <w:lang w:eastAsia="zh-CN"/>
              </w:rPr>
              <w:t>(s), counterclaims, providing inaccurate or no reasons, and evidence.</w:t>
            </w:r>
          </w:p>
        </w:tc>
      </w:tr>
    </w:tbl>
    <w:tbl>
      <w:tblPr>
        <w:tblpPr w:leftFromText="180" w:rightFromText="180" w:vertAnchor="text" w:horzAnchor="margin" w:tblpXSpec="center" w:tblpY="810"/>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0"/>
        <w:gridCol w:w="2110"/>
        <w:gridCol w:w="2264"/>
        <w:gridCol w:w="2348"/>
        <w:gridCol w:w="2334"/>
      </w:tblGrid>
      <w:tr w:rsidR="00B471DF" w:rsidRPr="00897064" w:rsidTr="00B471DF">
        <w:trPr>
          <w:trHeight w:val="313"/>
        </w:trPr>
        <w:tc>
          <w:tcPr>
            <w:tcW w:w="10356" w:type="dxa"/>
            <w:gridSpan w:val="5"/>
          </w:tcPr>
          <w:p w:rsidR="00B471DF" w:rsidRPr="00897064" w:rsidRDefault="00B471DF" w:rsidP="00B471DF">
            <w:pPr>
              <w:jc w:val="center"/>
              <w:rPr>
                <w:rFonts w:ascii="Gill Sans MT Condensed" w:hAnsi="Gill Sans MT Condensed"/>
                <w:sz w:val="21"/>
                <w:szCs w:val="21"/>
              </w:rPr>
            </w:pPr>
            <w:r w:rsidRPr="00897064">
              <w:rPr>
                <w:rFonts w:ascii="Gill Sans MT Condensed" w:hAnsi="Gill Sans MT Condensed"/>
                <w:b/>
                <w:sz w:val="21"/>
                <w:szCs w:val="21"/>
              </w:rPr>
              <w:t>Development</w:t>
            </w:r>
            <w:r w:rsidRPr="00897064">
              <w:rPr>
                <w:rFonts w:ascii="Gill Sans MT Condensed" w:hAnsi="Gill Sans MT Condensed"/>
                <w:sz w:val="21"/>
                <w:szCs w:val="21"/>
              </w:rPr>
              <w:t>: the extent to which ideas are elaborated, using specific and relevant reasons and evidence</w:t>
            </w:r>
          </w:p>
        </w:tc>
      </w:tr>
      <w:tr w:rsidR="00B471DF" w:rsidRPr="00897064" w:rsidTr="00B471DF">
        <w:trPr>
          <w:cantSplit/>
          <w:trHeight w:val="753"/>
        </w:trPr>
        <w:tc>
          <w:tcPr>
            <w:tcW w:w="1300" w:type="dxa"/>
          </w:tcPr>
          <w:p w:rsidR="00B471DF" w:rsidRPr="00897064" w:rsidRDefault="00B471DF" w:rsidP="00B471DF">
            <w:pPr>
              <w:pStyle w:val="Heading1"/>
              <w:rPr>
                <w:rFonts w:ascii="Gill Sans MT Condensed" w:hAnsi="Gill Sans MT Condensed"/>
                <w:sz w:val="21"/>
                <w:szCs w:val="21"/>
              </w:rPr>
            </w:pPr>
            <w:r w:rsidRPr="00897064">
              <w:rPr>
                <w:rFonts w:ascii="Gill Sans MT Condensed" w:hAnsi="Gill Sans MT Condensed"/>
                <w:sz w:val="21"/>
                <w:szCs w:val="21"/>
              </w:rPr>
              <w:t>Reasons and Evidence</w:t>
            </w:r>
          </w:p>
          <w:p w:rsidR="00B471DF" w:rsidRPr="00897064" w:rsidRDefault="00B471DF" w:rsidP="00B471DF">
            <w:pPr>
              <w:rPr>
                <w:rFonts w:ascii="Gill Sans MT Condensed" w:hAnsi="Gill Sans MT Condensed"/>
                <w:sz w:val="21"/>
                <w:szCs w:val="21"/>
              </w:rPr>
            </w:pPr>
            <w:r w:rsidRPr="00897064">
              <w:rPr>
                <w:rFonts w:ascii="Gill Sans MT Condensed" w:hAnsi="Gill Sans MT Condensed"/>
                <w:sz w:val="21"/>
                <w:szCs w:val="21"/>
              </w:rPr>
              <w:t xml:space="preserve">(Facts, examples, </w:t>
            </w:r>
            <w:r>
              <w:rPr>
                <w:rFonts w:ascii="Gill Sans MT Condensed" w:hAnsi="Gill Sans MT Condensed"/>
                <w:sz w:val="21"/>
                <w:szCs w:val="21"/>
              </w:rPr>
              <w:t>concrete details</w:t>
            </w:r>
            <w:r w:rsidRPr="00897064">
              <w:rPr>
                <w:rFonts w:ascii="Gill Sans MT Condensed" w:hAnsi="Gill Sans MT Condensed"/>
                <w:sz w:val="21"/>
                <w:szCs w:val="21"/>
              </w:rPr>
              <w:t>)</w:t>
            </w:r>
          </w:p>
          <w:p w:rsidR="00B471DF" w:rsidRPr="00897064" w:rsidRDefault="00B471DF" w:rsidP="00B471DF">
            <w:pPr>
              <w:rPr>
                <w:rFonts w:ascii="Gill Sans MT Condensed" w:hAnsi="Gill Sans MT Condensed"/>
                <w:b/>
                <w:sz w:val="21"/>
                <w:szCs w:val="21"/>
              </w:rPr>
            </w:pPr>
          </w:p>
        </w:tc>
        <w:tc>
          <w:tcPr>
            <w:tcW w:w="2110" w:type="dxa"/>
          </w:tcPr>
          <w:p w:rsidR="00B471DF" w:rsidRPr="00897064" w:rsidRDefault="00B471DF" w:rsidP="00B471DF">
            <w:pPr>
              <w:shd w:val="clear" w:color="auto" w:fill="FFFFFF"/>
              <w:spacing w:before="100" w:beforeAutospacing="1" w:after="150" w:line="240" w:lineRule="atLeast"/>
              <w:rPr>
                <w:rFonts w:ascii="Gill Sans MT Condensed" w:eastAsia="SimSun" w:hAnsi="Gill Sans MT Condensed" w:cs="Helvetica"/>
                <w:sz w:val="21"/>
                <w:szCs w:val="21"/>
                <w:lang w:eastAsia="zh-CN"/>
              </w:rPr>
            </w:pPr>
            <w:r w:rsidRPr="00897064">
              <w:rPr>
                <w:rFonts w:ascii="Gill Sans MT Condensed" w:eastAsia="SimSun" w:hAnsi="Gill Sans MT Condensed" w:cs="Helvetica"/>
                <w:sz w:val="21"/>
                <w:szCs w:val="21"/>
                <w:lang w:eastAsia="zh-CN"/>
              </w:rPr>
              <w:t xml:space="preserve">Supplies a </w:t>
            </w:r>
            <w:r w:rsidRPr="00897064">
              <w:rPr>
                <w:rFonts w:ascii="Gill Sans MT Condensed" w:eastAsia="SimSun" w:hAnsi="Gill Sans MT Condensed" w:cs="Helvetica"/>
                <w:b/>
                <w:sz w:val="21"/>
                <w:szCs w:val="21"/>
                <w:lang w:eastAsia="zh-CN"/>
              </w:rPr>
              <w:t>variety</w:t>
            </w:r>
            <w:r w:rsidRPr="00897064">
              <w:rPr>
                <w:rFonts w:ascii="Gill Sans MT Condensed" w:eastAsia="SimSun" w:hAnsi="Gill Sans MT Condensed" w:cs="Helvetica"/>
                <w:sz w:val="21"/>
                <w:szCs w:val="21"/>
                <w:lang w:eastAsia="zh-CN"/>
              </w:rPr>
              <w:t xml:space="preserve"> of </w:t>
            </w:r>
            <w:r>
              <w:rPr>
                <w:rFonts w:ascii="Gill Sans MT Condensed" w:eastAsia="SimSun" w:hAnsi="Gill Sans MT Condensed" w:cs="Helvetica"/>
                <w:sz w:val="21"/>
                <w:szCs w:val="21"/>
                <w:lang w:eastAsia="zh-CN"/>
              </w:rPr>
              <w:t xml:space="preserve"> substantial &amp; </w:t>
            </w:r>
            <w:r w:rsidRPr="00897064">
              <w:rPr>
                <w:rFonts w:ascii="Gill Sans MT Condensed" w:eastAsia="SimSun" w:hAnsi="Gill Sans MT Condensed" w:cs="Helvetica"/>
                <w:b/>
                <w:sz w:val="21"/>
                <w:szCs w:val="21"/>
                <w:lang w:eastAsia="zh-CN"/>
              </w:rPr>
              <w:t>complex</w:t>
            </w:r>
            <w:r w:rsidRPr="00897064">
              <w:rPr>
                <w:rFonts w:ascii="Gill Sans MT Condensed" w:eastAsia="SimSun" w:hAnsi="Gill Sans MT Condensed" w:cs="Helvetica"/>
                <w:sz w:val="21"/>
                <w:szCs w:val="21"/>
                <w:lang w:eastAsia="zh-CN"/>
              </w:rPr>
              <w:t xml:space="preserve"> reasons and evidence for each claim(s), and counterclaim(s)</w:t>
            </w:r>
          </w:p>
          <w:p w:rsidR="00B471DF" w:rsidRPr="00897064" w:rsidRDefault="00B471DF" w:rsidP="00B471DF">
            <w:pPr>
              <w:rPr>
                <w:rFonts w:ascii="Gill Sans MT Condensed" w:hAnsi="Gill Sans MT Condensed"/>
                <w:sz w:val="21"/>
                <w:szCs w:val="21"/>
              </w:rPr>
            </w:pPr>
          </w:p>
        </w:tc>
        <w:tc>
          <w:tcPr>
            <w:tcW w:w="2264" w:type="dxa"/>
          </w:tcPr>
          <w:p w:rsidR="00B471DF" w:rsidRPr="00897064" w:rsidRDefault="00B471DF" w:rsidP="00B471DF">
            <w:pPr>
              <w:shd w:val="clear" w:color="auto" w:fill="FFFFFF"/>
              <w:spacing w:before="100" w:beforeAutospacing="1" w:after="150" w:line="240" w:lineRule="atLeast"/>
              <w:rPr>
                <w:rFonts w:ascii="Gill Sans MT Condensed" w:eastAsia="SimSun" w:hAnsi="Gill Sans MT Condensed" w:cs="Helvetica"/>
                <w:sz w:val="21"/>
                <w:szCs w:val="21"/>
                <w:lang w:eastAsia="zh-CN"/>
              </w:rPr>
            </w:pPr>
            <w:r w:rsidRPr="00897064">
              <w:rPr>
                <w:rFonts w:ascii="Gill Sans MT Condensed" w:eastAsia="SimSun" w:hAnsi="Gill Sans MT Condensed" w:cs="Helvetica"/>
                <w:sz w:val="21"/>
                <w:szCs w:val="21"/>
                <w:lang w:eastAsia="zh-CN"/>
              </w:rPr>
              <w:t xml:space="preserve">Supplies a </w:t>
            </w:r>
            <w:r w:rsidRPr="00897064">
              <w:rPr>
                <w:rFonts w:ascii="Gill Sans MT Condensed" w:eastAsia="SimSun" w:hAnsi="Gill Sans MT Condensed" w:cs="Helvetica"/>
                <w:b/>
                <w:sz w:val="21"/>
                <w:szCs w:val="21"/>
                <w:lang w:eastAsia="zh-CN"/>
              </w:rPr>
              <w:t>variety</w:t>
            </w:r>
            <w:r w:rsidRPr="00897064">
              <w:rPr>
                <w:rFonts w:ascii="Gill Sans MT Condensed" w:eastAsia="SimSun" w:hAnsi="Gill Sans MT Condensed" w:cs="Helvetica"/>
                <w:sz w:val="21"/>
                <w:szCs w:val="21"/>
                <w:lang w:eastAsia="zh-CN"/>
              </w:rPr>
              <w:t xml:space="preserve"> of reasons and evidence for each claim(s), and counterclaim(s)</w:t>
            </w:r>
          </w:p>
          <w:p w:rsidR="00B471DF" w:rsidRPr="00897064" w:rsidRDefault="00B471DF" w:rsidP="00B471DF">
            <w:pPr>
              <w:rPr>
                <w:rFonts w:ascii="Gill Sans MT Condensed" w:hAnsi="Gill Sans MT Condensed"/>
                <w:sz w:val="21"/>
                <w:szCs w:val="21"/>
              </w:rPr>
            </w:pPr>
          </w:p>
        </w:tc>
        <w:tc>
          <w:tcPr>
            <w:tcW w:w="2348" w:type="dxa"/>
          </w:tcPr>
          <w:p w:rsidR="00B471DF" w:rsidRPr="00897064" w:rsidRDefault="00B471DF" w:rsidP="00B471DF">
            <w:pPr>
              <w:shd w:val="clear" w:color="auto" w:fill="FFFFFF"/>
              <w:spacing w:before="100" w:beforeAutospacing="1" w:after="150" w:line="240" w:lineRule="atLeast"/>
              <w:rPr>
                <w:rFonts w:ascii="Gill Sans MT Condensed" w:eastAsia="SimSun" w:hAnsi="Gill Sans MT Condensed" w:cs="Helvetica"/>
                <w:sz w:val="21"/>
                <w:szCs w:val="21"/>
                <w:lang w:eastAsia="zh-CN"/>
              </w:rPr>
            </w:pPr>
            <w:r w:rsidRPr="00897064">
              <w:rPr>
                <w:rFonts w:ascii="Gill Sans MT Condensed" w:eastAsia="SimSun" w:hAnsi="Gill Sans MT Condensed" w:cs="Helvetica"/>
                <w:sz w:val="21"/>
                <w:szCs w:val="21"/>
                <w:lang w:eastAsia="zh-CN"/>
              </w:rPr>
              <w:t>Supplies</w:t>
            </w:r>
            <w:r>
              <w:rPr>
                <w:rFonts w:ascii="Gill Sans MT Condensed" w:eastAsia="SimSun" w:hAnsi="Gill Sans MT Condensed" w:cs="Helvetica"/>
                <w:sz w:val="21"/>
                <w:szCs w:val="21"/>
                <w:lang w:eastAsia="zh-CN"/>
              </w:rPr>
              <w:t xml:space="preserve"> </w:t>
            </w:r>
            <w:r w:rsidRPr="00897064">
              <w:rPr>
                <w:rFonts w:ascii="Gill Sans MT Condensed" w:eastAsia="SimSun" w:hAnsi="Gill Sans MT Condensed" w:cs="Helvetica"/>
                <w:b/>
                <w:sz w:val="21"/>
                <w:szCs w:val="21"/>
                <w:lang w:eastAsia="zh-CN"/>
              </w:rPr>
              <w:t>some</w:t>
            </w:r>
            <w:r w:rsidRPr="00897064">
              <w:rPr>
                <w:rFonts w:ascii="Gill Sans MT Condensed" w:eastAsia="SimSun" w:hAnsi="Gill Sans MT Condensed" w:cs="Helvetica"/>
                <w:sz w:val="21"/>
                <w:szCs w:val="21"/>
                <w:lang w:eastAsia="zh-CN"/>
              </w:rPr>
              <w:t xml:space="preserve"> reasons and evidence for each claim(s), and counterclaim(s)</w:t>
            </w:r>
          </w:p>
          <w:p w:rsidR="00B471DF" w:rsidRPr="00897064" w:rsidRDefault="00B471DF" w:rsidP="00B471DF">
            <w:pPr>
              <w:rPr>
                <w:rFonts w:ascii="Gill Sans MT Condensed" w:hAnsi="Gill Sans MT Condensed"/>
                <w:sz w:val="21"/>
                <w:szCs w:val="21"/>
              </w:rPr>
            </w:pPr>
          </w:p>
        </w:tc>
        <w:tc>
          <w:tcPr>
            <w:tcW w:w="2334" w:type="dxa"/>
          </w:tcPr>
          <w:p w:rsidR="00B471DF" w:rsidRPr="00897064" w:rsidRDefault="00B471DF" w:rsidP="00B471DF">
            <w:pPr>
              <w:shd w:val="clear" w:color="auto" w:fill="FFFFFF"/>
              <w:spacing w:before="100" w:beforeAutospacing="1" w:after="150" w:line="240" w:lineRule="atLeast"/>
              <w:rPr>
                <w:rFonts w:ascii="Gill Sans MT Condensed" w:eastAsia="SimSun" w:hAnsi="Gill Sans MT Condensed" w:cs="Helvetica"/>
                <w:sz w:val="21"/>
                <w:szCs w:val="21"/>
                <w:lang w:eastAsia="zh-CN"/>
              </w:rPr>
            </w:pPr>
            <w:r w:rsidRPr="00897064">
              <w:rPr>
                <w:rFonts w:ascii="Gill Sans MT Condensed" w:hAnsi="Gill Sans MT Condensed"/>
                <w:sz w:val="21"/>
                <w:szCs w:val="21"/>
              </w:rPr>
              <w:t xml:space="preserve"> </w:t>
            </w:r>
            <w:r w:rsidRPr="00897064">
              <w:rPr>
                <w:rFonts w:ascii="Gill Sans MT Condensed" w:eastAsia="SimSun" w:hAnsi="Gill Sans MT Condensed" w:cs="Helvetica"/>
                <w:sz w:val="21"/>
                <w:szCs w:val="21"/>
                <w:lang w:eastAsia="zh-CN"/>
              </w:rPr>
              <w:t xml:space="preserve">Supplies </w:t>
            </w:r>
            <w:r w:rsidRPr="00897064">
              <w:rPr>
                <w:rFonts w:ascii="Gill Sans MT Condensed" w:eastAsia="SimSun" w:hAnsi="Gill Sans MT Condensed" w:cs="Helvetica"/>
                <w:b/>
                <w:sz w:val="21"/>
                <w:szCs w:val="21"/>
                <w:lang w:eastAsia="zh-CN"/>
              </w:rPr>
              <w:t>few</w:t>
            </w:r>
            <w:r w:rsidRPr="00897064">
              <w:rPr>
                <w:rFonts w:ascii="Gill Sans MT Condensed" w:eastAsia="SimSun" w:hAnsi="Gill Sans MT Condensed" w:cs="Helvetica"/>
                <w:sz w:val="21"/>
                <w:szCs w:val="21"/>
                <w:lang w:eastAsia="zh-CN"/>
              </w:rPr>
              <w:t xml:space="preserve"> reasons and evidence for each claim(s), and counterclaim(s)</w:t>
            </w:r>
          </w:p>
          <w:p w:rsidR="00B471DF" w:rsidRPr="00897064" w:rsidRDefault="00B471DF" w:rsidP="00B471DF">
            <w:pPr>
              <w:rPr>
                <w:rFonts w:ascii="Gill Sans MT Condensed" w:hAnsi="Gill Sans MT Condensed"/>
                <w:sz w:val="21"/>
                <w:szCs w:val="21"/>
              </w:rPr>
            </w:pPr>
          </w:p>
        </w:tc>
      </w:tr>
      <w:tr w:rsidR="00B471DF" w:rsidRPr="00897064" w:rsidTr="00B471DF">
        <w:trPr>
          <w:cantSplit/>
          <w:trHeight w:val="966"/>
        </w:trPr>
        <w:tc>
          <w:tcPr>
            <w:tcW w:w="1300" w:type="dxa"/>
          </w:tcPr>
          <w:p w:rsidR="00B471DF" w:rsidRPr="00897064" w:rsidRDefault="00B471DF" w:rsidP="00B471DF">
            <w:pPr>
              <w:pStyle w:val="Heading1"/>
              <w:rPr>
                <w:rFonts w:ascii="Gill Sans MT Condensed" w:hAnsi="Gill Sans MT Condensed"/>
                <w:sz w:val="21"/>
                <w:szCs w:val="21"/>
              </w:rPr>
            </w:pPr>
            <w:r w:rsidRPr="00897064">
              <w:rPr>
                <w:rFonts w:ascii="Gill Sans MT Condensed" w:hAnsi="Gill Sans MT Condensed"/>
                <w:sz w:val="21"/>
                <w:szCs w:val="21"/>
              </w:rPr>
              <w:t xml:space="preserve">Balance </w:t>
            </w:r>
          </w:p>
        </w:tc>
        <w:tc>
          <w:tcPr>
            <w:tcW w:w="2110" w:type="dxa"/>
          </w:tcPr>
          <w:p w:rsidR="00B471DF" w:rsidRPr="00897064" w:rsidRDefault="00B471DF" w:rsidP="00B471DF">
            <w:pPr>
              <w:shd w:val="clear" w:color="auto" w:fill="FFFFFF"/>
              <w:spacing w:before="100" w:beforeAutospacing="1" w:after="150" w:line="240" w:lineRule="atLeast"/>
              <w:rPr>
                <w:rFonts w:ascii="Gill Sans MT Condensed" w:eastAsia="SimSun" w:hAnsi="Gill Sans MT Condensed" w:cs="Helvetica"/>
                <w:sz w:val="21"/>
                <w:szCs w:val="21"/>
                <w:lang w:eastAsia="zh-CN"/>
              </w:rPr>
            </w:pPr>
            <w:r w:rsidRPr="00897064">
              <w:rPr>
                <w:rFonts w:ascii="Gill Sans MT Condensed" w:eastAsia="SimSun" w:hAnsi="Gill Sans MT Condensed" w:cs="Helvetica"/>
                <w:sz w:val="21"/>
                <w:szCs w:val="21"/>
                <w:lang w:eastAsia="zh-CN"/>
              </w:rPr>
              <w:t>Develop</w:t>
            </w:r>
            <w:r>
              <w:rPr>
                <w:rFonts w:ascii="Gill Sans MT Condensed" w:eastAsia="SimSun" w:hAnsi="Gill Sans MT Condensed" w:cs="Helvetica"/>
                <w:sz w:val="21"/>
                <w:szCs w:val="21"/>
                <w:lang w:eastAsia="zh-CN"/>
              </w:rPr>
              <w:t>s</w:t>
            </w:r>
            <w:r w:rsidRPr="00897064">
              <w:rPr>
                <w:rFonts w:ascii="Gill Sans MT Condensed" w:eastAsia="SimSun" w:hAnsi="Gill Sans MT Condensed" w:cs="Helvetica"/>
                <w:sz w:val="21"/>
                <w:szCs w:val="21"/>
                <w:lang w:eastAsia="zh-CN"/>
              </w:rPr>
              <w:t xml:space="preserve"> claim(s) and counterclaims fairly, pointing out the strengths and limitations of both in a manner that anticipates the audience’s knowledge level and concerns.</w:t>
            </w:r>
          </w:p>
          <w:p w:rsidR="00B471DF" w:rsidRPr="00897064" w:rsidRDefault="00B471DF" w:rsidP="00B471DF">
            <w:pPr>
              <w:rPr>
                <w:rFonts w:ascii="Gill Sans MT Condensed" w:hAnsi="Gill Sans MT Condensed"/>
                <w:sz w:val="21"/>
                <w:szCs w:val="21"/>
              </w:rPr>
            </w:pPr>
          </w:p>
        </w:tc>
        <w:tc>
          <w:tcPr>
            <w:tcW w:w="2264" w:type="dxa"/>
          </w:tcPr>
          <w:p w:rsidR="00B471DF" w:rsidRPr="00897064" w:rsidRDefault="00B471DF" w:rsidP="00B471DF">
            <w:pPr>
              <w:shd w:val="clear" w:color="auto" w:fill="FFFFFF"/>
              <w:spacing w:before="100" w:beforeAutospacing="1" w:after="150" w:line="240" w:lineRule="atLeast"/>
              <w:rPr>
                <w:rFonts w:ascii="Gill Sans MT Condensed" w:eastAsia="SimSun" w:hAnsi="Gill Sans MT Condensed" w:cs="Helvetica"/>
                <w:sz w:val="21"/>
                <w:szCs w:val="21"/>
                <w:lang w:eastAsia="zh-CN"/>
              </w:rPr>
            </w:pPr>
            <w:r w:rsidRPr="00897064">
              <w:rPr>
                <w:rFonts w:ascii="Gill Sans MT Condensed" w:eastAsia="SimSun" w:hAnsi="Gill Sans MT Condensed" w:cs="Helvetica"/>
                <w:sz w:val="21"/>
                <w:szCs w:val="21"/>
                <w:lang w:eastAsia="zh-CN"/>
              </w:rPr>
              <w:t xml:space="preserve">Develop claim(s) and counterclaims </w:t>
            </w:r>
            <w:proofErr w:type="gramStart"/>
            <w:r w:rsidRPr="00897064">
              <w:rPr>
                <w:rFonts w:ascii="Gill Sans MT Condensed" w:eastAsia="SimSun" w:hAnsi="Gill Sans MT Condensed" w:cs="Helvetica"/>
                <w:sz w:val="21"/>
                <w:szCs w:val="21"/>
                <w:lang w:eastAsia="zh-CN"/>
              </w:rPr>
              <w:t>fairly,</w:t>
            </w:r>
            <w:proofErr w:type="gramEnd"/>
            <w:r w:rsidRPr="00897064">
              <w:rPr>
                <w:rFonts w:ascii="Gill Sans MT Condensed" w:eastAsia="SimSun" w:hAnsi="Gill Sans MT Condensed" w:cs="Helvetica"/>
                <w:sz w:val="21"/>
                <w:szCs w:val="21"/>
                <w:lang w:eastAsia="zh-CN"/>
              </w:rPr>
              <w:t xml:space="preserve"> pointing out the strengths and limitations of both but has </w:t>
            </w:r>
            <w:r w:rsidRPr="00897064">
              <w:rPr>
                <w:rFonts w:ascii="Gill Sans MT Condensed" w:eastAsia="SimSun" w:hAnsi="Gill Sans MT Condensed" w:cs="Helvetica"/>
                <w:b/>
                <w:sz w:val="21"/>
                <w:szCs w:val="21"/>
                <w:lang w:eastAsia="zh-CN"/>
              </w:rPr>
              <w:t>little</w:t>
            </w:r>
            <w:r w:rsidRPr="00897064">
              <w:rPr>
                <w:rFonts w:ascii="Gill Sans MT Condensed" w:eastAsia="SimSun" w:hAnsi="Gill Sans MT Condensed" w:cs="Helvetica"/>
                <w:sz w:val="21"/>
                <w:szCs w:val="21"/>
                <w:lang w:eastAsia="zh-CN"/>
              </w:rPr>
              <w:t xml:space="preserve"> awareness of audience.</w:t>
            </w:r>
          </w:p>
          <w:p w:rsidR="00B471DF" w:rsidRPr="00897064" w:rsidRDefault="00B471DF" w:rsidP="00B471DF">
            <w:pPr>
              <w:rPr>
                <w:rFonts w:ascii="Gill Sans MT Condensed" w:hAnsi="Gill Sans MT Condensed"/>
                <w:sz w:val="21"/>
                <w:szCs w:val="21"/>
              </w:rPr>
            </w:pPr>
          </w:p>
        </w:tc>
        <w:tc>
          <w:tcPr>
            <w:tcW w:w="2348" w:type="dxa"/>
          </w:tcPr>
          <w:p w:rsidR="00B471DF" w:rsidRPr="00897064" w:rsidRDefault="00B471DF" w:rsidP="00B471DF">
            <w:pPr>
              <w:shd w:val="clear" w:color="auto" w:fill="FFFFFF"/>
              <w:spacing w:before="100" w:beforeAutospacing="1" w:after="150" w:line="240" w:lineRule="atLeast"/>
              <w:rPr>
                <w:rFonts w:ascii="Gill Sans MT Condensed" w:eastAsia="SimSun" w:hAnsi="Gill Sans MT Condensed" w:cs="Helvetica"/>
                <w:sz w:val="21"/>
                <w:szCs w:val="21"/>
                <w:lang w:eastAsia="zh-CN"/>
              </w:rPr>
            </w:pPr>
            <w:r w:rsidRPr="00897064">
              <w:rPr>
                <w:rFonts w:ascii="Gill Sans MT Condensed" w:eastAsia="SimSun" w:hAnsi="Gill Sans MT Condensed" w:cs="Helvetica"/>
                <w:sz w:val="21"/>
                <w:szCs w:val="21"/>
                <w:lang w:eastAsia="zh-CN"/>
              </w:rPr>
              <w:t xml:space="preserve">Develop claim(s) and counterclaims </w:t>
            </w:r>
            <w:r w:rsidRPr="00897064">
              <w:rPr>
                <w:rFonts w:ascii="Gill Sans MT Condensed" w:eastAsia="SimSun" w:hAnsi="Gill Sans MT Condensed" w:cs="Helvetica"/>
                <w:b/>
                <w:sz w:val="21"/>
                <w:szCs w:val="21"/>
                <w:lang w:eastAsia="zh-CN"/>
              </w:rPr>
              <w:t>unevenly</w:t>
            </w:r>
            <w:r w:rsidRPr="00897064">
              <w:rPr>
                <w:rFonts w:ascii="Gill Sans MT Condensed" w:eastAsia="SimSun" w:hAnsi="Gill Sans MT Condensed" w:cs="Helvetica"/>
                <w:sz w:val="21"/>
                <w:szCs w:val="21"/>
                <w:lang w:eastAsia="zh-CN"/>
              </w:rPr>
              <w:t xml:space="preserve">, pointing out </w:t>
            </w:r>
            <w:r w:rsidRPr="00897064">
              <w:rPr>
                <w:rFonts w:ascii="Gill Sans MT Condensed" w:eastAsia="SimSun" w:hAnsi="Gill Sans MT Condensed" w:cs="Helvetica"/>
                <w:b/>
                <w:sz w:val="21"/>
                <w:szCs w:val="21"/>
                <w:lang w:eastAsia="zh-CN"/>
              </w:rPr>
              <w:t>some</w:t>
            </w:r>
            <w:r w:rsidRPr="00897064">
              <w:rPr>
                <w:rFonts w:ascii="Gill Sans MT Condensed" w:eastAsia="SimSun" w:hAnsi="Gill Sans MT Condensed" w:cs="Helvetica"/>
                <w:sz w:val="21"/>
                <w:szCs w:val="21"/>
                <w:lang w:eastAsia="zh-CN"/>
              </w:rPr>
              <w:t xml:space="preserve"> strengths and limitations and has </w:t>
            </w:r>
            <w:r w:rsidRPr="00897064">
              <w:rPr>
                <w:rFonts w:ascii="Gill Sans MT Condensed" w:eastAsia="SimSun" w:hAnsi="Gill Sans MT Condensed" w:cs="Helvetica"/>
                <w:b/>
                <w:sz w:val="21"/>
                <w:szCs w:val="21"/>
                <w:lang w:eastAsia="zh-CN"/>
              </w:rPr>
              <w:t>little</w:t>
            </w:r>
            <w:r w:rsidRPr="00897064">
              <w:rPr>
                <w:rFonts w:ascii="Gill Sans MT Condensed" w:eastAsia="SimSun" w:hAnsi="Gill Sans MT Condensed" w:cs="Helvetica"/>
                <w:sz w:val="21"/>
                <w:szCs w:val="21"/>
                <w:lang w:eastAsia="zh-CN"/>
              </w:rPr>
              <w:t xml:space="preserve"> awareness of audience.</w:t>
            </w:r>
          </w:p>
          <w:p w:rsidR="00B471DF" w:rsidRPr="00897064" w:rsidRDefault="00B471DF" w:rsidP="00B471DF">
            <w:pPr>
              <w:rPr>
                <w:rFonts w:ascii="Gill Sans MT Condensed" w:hAnsi="Gill Sans MT Condensed"/>
                <w:sz w:val="21"/>
                <w:szCs w:val="21"/>
              </w:rPr>
            </w:pPr>
          </w:p>
        </w:tc>
        <w:tc>
          <w:tcPr>
            <w:tcW w:w="2334" w:type="dxa"/>
          </w:tcPr>
          <w:p w:rsidR="00B471DF" w:rsidRPr="00897064" w:rsidRDefault="00B471DF" w:rsidP="00B471DF">
            <w:pPr>
              <w:shd w:val="clear" w:color="auto" w:fill="FFFFFF"/>
              <w:spacing w:before="100" w:beforeAutospacing="1" w:after="150" w:line="240" w:lineRule="atLeast"/>
              <w:rPr>
                <w:rFonts w:ascii="Gill Sans MT Condensed" w:eastAsia="SimSun" w:hAnsi="Gill Sans MT Condensed" w:cs="Helvetica"/>
                <w:sz w:val="21"/>
                <w:szCs w:val="21"/>
                <w:lang w:eastAsia="zh-CN"/>
              </w:rPr>
            </w:pPr>
            <w:r w:rsidRPr="00897064">
              <w:rPr>
                <w:rFonts w:ascii="Gill Sans MT Condensed" w:eastAsia="SimSun" w:hAnsi="Gill Sans MT Condensed" w:cs="Helvetica"/>
                <w:sz w:val="21"/>
                <w:szCs w:val="21"/>
                <w:lang w:eastAsia="zh-CN"/>
              </w:rPr>
              <w:t xml:space="preserve">Develop claim(s) and counterclaims unevenly, pointing out </w:t>
            </w:r>
            <w:r w:rsidRPr="00897064">
              <w:rPr>
                <w:rFonts w:ascii="Gill Sans MT Condensed" w:eastAsia="SimSun" w:hAnsi="Gill Sans MT Condensed" w:cs="Helvetica"/>
                <w:b/>
                <w:sz w:val="21"/>
                <w:szCs w:val="21"/>
                <w:lang w:eastAsia="zh-CN"/>
              </w:rPr>
              <w:t>few</w:t>
            </w:r>
            <w:r w:rsidRPr="00897064">
              <w:rPr>
                <w:rFonts w:ascii="Gill Sans MT Condensed" w:eastAsia="SimSun" w:hAnsi="Gill Sans MT Condensed" w:cs="Helvetica"/>
                <w:sz w:val="21"/>
                <w:szCs w:val="21"/>
                <w:lang w:eastAsia="zh-CN"/>
              </w:rPr>
              <w:t xml:space="preserve"> strengths and limitations and has </w:t>
            </w:r>
            <w:r w:rsidRPr="00897064">
              <w:rPr>
                <w:rFonts w:ascii="Gill Sans MT Condensed" w:eastAsia="SimSun" w:hAnsi="Gill Sans MT Condensed" w:cs="Helvetica"/>
                <w:b/>
                <w:sz w:val="21"/>
                <w:szCs w:val="21"/>
                <w:lang w:eastAsia="zh-CN"/>
              </w:rPr>
              <w:t>no</w:t>
            </w:r>
            <w:r w:rsidRPr="00897064">
              <w:rPr>
                <w:rFonts w:ascii="Gill Sans MT Condensed" w:eastAsia="SimSun" w:hAnsi="Gill Sans MT Condensed" w:cs="Helvetica"/>
                <w:sz w:val="21"/>
                <w:szCs w:val="21"/>
                <w:lang w:eastAsia="zh-CN"/>
              </w:rPr>
              <w:t xml:space="preserve"> awareness of audience.</w:t>
            </w:r>
          </w:p>
          <w:p w:rsidR="00B471DF" w:rsidRPr="00897064" w:rsidRDefault="00B471DF" w:rsidP="00B471DF">
            <w:pPr>
              <w:rPr>
                <w:rFonts w:ascii="Gill Sans MT Condensed" w:hAnsi="Gill Sans MT Condensed"/>
                <w:sz w:val="21"/>
                <w:szCs w:val="21"/>
              </w:rPr>
            </w:pPr>
          </w:p>
        </w:tc>
      </w:tr>
    </w:tbl>
    <w:p w:rsidR="00B471DF" w:rsidRDefault="00B471DF" w:rsidP="00B471DF">
      <w:pPr>
        <w:rPr>
          <w:rFonts w:ascii="Gill Sans MT Condensed" w:hAnsi="Gill Sans MT Condensed"/>
          <w:sz w:val="21"/>
          <w:szCs w:val="21"/>
        </w:rPr>
      </w:pPr>
    </w:p>
    <w:p w:rsidR="00B471DF" w:rsidRPr="00897064" w:rsidRDefault="00B471DF" w:rsidP="00B471DF">
      <w:pPr>
        <w:rPr>
          <w:rFonts w:ascii="Gill Sans MT Condensed" w:hAnsi="Gill Sans MT Condensed"/>
          <w:sz w:val="21"/>
          <w:szCs w:val="21"/>
        </w:rPr>
      </w:pPr>
      <w:r>
        <w:rPr>
          <w:rFonts w:ascii="Gill Sans MT Condensed" w:hAnsi="Gill Sans MT Condensed"/>
          <w:sz w:val="21"/>
          <w:szCs w:val="21"/>
        </w:rPr>
        <w:br w:type="page"/>
      </w:r>
    </w:p>
    <w:tbl>
      <w:tblPr>
        <w:tblW w:w="10356" w:type="dxa"/>
        <w:jc w:val="center"/>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0"/>
        <w:gridCol w:w="2110"/>
        <w:gridCol w:w="2264"/>
        <w:gridCol w:w="2348"/>
        <w:gridCol w:w="2334"/>
      </w:tblGrid>
      <w:tr w:rsidR="00B471DF" w:rsidRPr="00897064" w:rsidTr="00345611">
        <w:trPr>
          <w:trHeight w:val="312"/>
          <w:jc w:val="center"/>
        </w:trPr>
        <w:tc>
          <w:tcPr>
            <w:tcW w:w="10356" w:type="dxa"/>
            <w:gridSpan w:val="5"/>
          </w:tcPr>
          <w:p w:rsidR="00B471DF" w:rsidRPr="00897064" w:rsidRDefault="00B471DF" w:rsidP="00345611">
            <w:pPr>
              <w:jc w:val="center"/>
              <w:rPr>
                <w:rFonts w:ascii="Gill Sans MT Condensed" w:hAnsi="Gill Sans MT Condensed"/>
                <w:sz w:val="21"/>
                <w:szCs w:val="21"/>
              </w:rPr>
            </w:pPr>
            <w:r w:rsidRPr="00897064">
              <w:rPr>
                <w:rFonts w:ascii="Gill Sans MT Condensed" w:hAnsi="Gill Sans MT Condensed"/>
                <w:b/>
                <w:sz w:val="21"/>
                <w:szCs w:val="21"/>
              </w:rPr>
              <w:lastRenderedPageBreak/>
              <w:t>Organization</w:t>
            </w:r>
            <w:r w:rsidRPr="00897064">
              <w:rPr>
                <w:rFonts w:ascii="Gill Sans MT Condensed" w:hAnsi="Gill Sans MT Condensed"/>
                <w:sz w:val="21"/>
                <w:szCs w:val="21"/>
              </w:rPr>
              <w:t>: the extent to which the assignment establishes relationship amongst components</w:t>
            </w:r>
          </w:p>
        </w:tc>
      </w:tr>
      <w:tr w:rsidR="00B471DF" w:rsidRPr="00897064" w:rsidTr="00345611">
        <w:trPr>
          <w:cantSplit/>
          <w:trHeight w:val="864"/>
          <w:jc w:val="center"/>
        </w:trPr>
        <w:tc>
          <w:tcPr>
            <w:tcW w:w="1300" w:type="dxa"/>
          </w:tcPr>
          <w:p w:rsidR="00B471DF" w:rsidRPr="00897064" w:rsidRDefault="00B471DF" w:rsidP="00345611">
            <w:pPr>
              <w:pStyle w:val="BodyText"/>
              <w:rPr>
                <w:rFonts w:ascii="Gill Sans MT Condensed" w:hAnsi="Gill Sans MT Condensed"/>
                <w:sz w:val="21"/>
                <w:szCs w:val="21"/>
              </w:rPr>
            </w:pPr>
            <w:r w:rsidRPr="00897064">
              <w:rPr>
                <w:rFonts w:ascii="Gill Sans MT Condensed" w:hAnsi="Gill Sans MT Condensed"/>
                <w:sz w:val="21"/>
                <w:szCs w:val="21"/>
              </w:rPr>
              <w:t>Designing Organization</w:t>
            </w:r>
          </w:p>
          <w:p w:rsidR="00B471DF" w:rsidRPr="00897064" w:rsidRDefault="00B471DF" w:rsidP="00345611">
            <w:pPr>
              <w:rPr>
                <w:rFonts w:ascii="Gill Sans MT Condensed" w:hAnsi="Gill Sans MT Condensed"/>
                <w:sz w:val="21"/>
                <w:szCs w:val="21"/>
              </w:rPr>
            </w:pPr>
          </w:p>
          <w:p w:rsidR="00B471DF" w:rsidRPr="00897064" w:rsidRDefault="00B471DF" w:rsidP="00345611">
            <w:pPr>
              <w:rPr>
                <w:rFonts w:ascii="Gill Sans MT Condensed" w:hAnsi="Gill Sans MT Condensed"/>
                <w:b/>
                <w:sz w:val="21"/>
                <w:szCs w:val="21"/>
              </w:rPr>
            </w:pPr>
            <w:r w:rsidRPr="00897064">
              <w:rPr>
                <w:rFonts w:ascii="Gill Sans MT Condensed" w:hAnsi="Gill Sans MT Condensed"/>
                <w:b/>
                <w:sz w:val="21"/>
                <w:szCs w:val="21"/>
              </w:rPr>
              <w:t xml:space="preserve"> </w:t>
            </w:r>
          </w:p>
        </w:tc>
        <w:tc>
          <w:tcPr>
            <w:tcW w:w="2110" w:type="dxa"/>
          </w:tcPr>
          <w:p w:rsidR="00B471DF" w:rsidRPr="00897064" w:rsidRDefault="00B471DF" w:rsidP="00345611">
            <w:pPr>
              <w:shd w:val="clear" w:color="auto" w:fill="FFFFFF"/>
              <w:spacing w:before="100" w:beforeAutospacing="1" w:after="150" w:line="240" w:lineRule="atLeast"/>
              <w:rPr>
                <w:rFonts w:ascii="Gill Sans MT Condensed" w:eastAsia="SimSun" w:hAnsi="Gill Sans MT Condensed" w:cs="Helvetica"/>
                <w:sz w:val="21"/>
                <w:szCs w:val="21"/>
                <w:lang w:eastAsia="zh-CN"/>
              </w:rPr>
            </w:pPr>
            <w:r w:rsidRPr="00897064">
              <w:rPr>
                <w:rFonts w:ascii="Gill Sans MT Condensed" w:eastAsia="SimSun" w:hAnsi="Gill Sans MT Condensed" w:cs="Helvetica"/>
                <w:sz w:val="21"/>
                <w:szCs w:val="21"/>
                <w:lang w:eastAsia="zh-CN"/>
              </w:rPr>
              <w:t xml:space="preserve">Creates an organization that establishes </w:t>
            </w:r>
            <w:r w:rsidRPr="00897064">
              <w:rPr>
                <w:rFonts w:ascii="Gill Sans MT Condensed" w:eastAsia="SimSun" w:hAnsi="Gill Sans MT Condensed" w:cs="Helvetica"/>
                <w:b/>
                <w:sz w:val="21"/>
                <w:szCs w:val="21"/>
                <w:lang w:eastAsia="zh-CN"/>
              </w:rPr>
              <w:t>sophisticated</w:t>
            </w:r>
            <w:r w:rsidRPr="00897064">
              <w:rPr>
                <w:rFonts w:ascii="Gill Sans MT Condensed" w:eastAsia="SimSun" w:hAnsi="Gill Sans MT Condensed" w:cs="Helvetica"/>
                <w:sz w:val="21"/>
                <w:szCs w:val="21"/>
                <w:lang w:eastAsia="zh-CN"/>
              </w:rPr>
              <w:t xml:space="preserve">  </w:t>
            </w:r>
            <w:r>
              <w:rPr>
                <w:rFonts w:ascii="Gill Sans MT Condensed" w:eastAsia="SimSun" w:hAnsi="Gill Sans MT Condensed" w:cs="Helvetica"/>
                <w:sz w:val="21"/>
                <w:szCs w:val="21"/>
                <w:lang w:eastAsia="zh-CN"/>
              </w:rPr>
              <w:t xml:space="preserve"> and clear </w:t>
            </w:r>
            <w:r w:rsidRPr="00897064">
              <w:rPr>
                <w:rFonts w:ascii="Gill Sans MT Condensed" w:eastAsia="SimSun" w:hAnsi="Gill Sans MT Condensed" w:cs="Helvetica"/>
                <w:sz w:val="21"/>
                <w:szCs w:val="21"/>
                <w:lang w:eastAsia="zh-CN"/>
              </w:rPr>
              <w:t>relationships among claim(s), counterclaims, reasons, and evidence.</w:t>
            </w:r>
          </w:p>
          <w:p w:rsidR="00B471DF" w:rsidRPr="00897064" w:rsidRDefault="00B471DF" w:rsidP="00345611">
            <w:pPr>
              <w:rPr>
                <w:rFonts w:ascii="Gill Sans MT Condensed" w:hAnsi="Gill Sans MT Condensed"/>
                <w:sz w:val="21"/>
                <w:szCs w:val="21"/>
              </w:rPr>
            </w:pPr>
          </w:p>
        </w:tc>
        <w:tc>
          <w:tcPr>
            <w:tcW w:w="2264" w:type="dxa"/>
          </w:tcPr>
          <w:p w:rsidR="00B471DF" w:rsidRPr="00897064" w:rsidRDefault="00B471DF" w:rsidP="00345611">
            <w:pPr>
              <w:shd w:val="clear" w:color="auto" w:fill="FFFFFF"/>
              <w:spacing w:before="100" w:beforeAutospacing="1" w:after="150" w:line="240" w:lineRule="atLeast"/>
              <w:rPr>
                <w:rFonts w:ascii="Gill Sans MT Condensed" w:eastAsia="SimSun" w:hAnsi="Gill Sans MT Condensed" w:cs="Helvetica"/>
                <w:sz w:val="21"/>
                <w:szCs w:val="21"/>
                <w:lang w:eastAsia="zh-CN"/>
              </w:rPr>
            </w:pPr>
            <w:r w:rsidRPr="00897064">
              <w:rPr>
                <w:rFonts w:ascii="Gill Sans MT Condensed" w:eastAsia="SimSun" w:hAnsi="Gill Sans MT Condensed" w:cs="Helvetica"/>
                <w:sz w:val="21"/>
                <w:szCs w:val="21"/>
                <w:lang w:eastAsia="zh-CN"/>
              </w:rPr>
              <w:t xml:space="preserve">Creates an organization that establishes </w:t>
            </w:r>
            <w:r w:rsidRPr="00897064">
              <w:rPr>
                <w:rFonts w:ascii="Gill Sans MT Condensed" w:eastAsia="SimSun" w:hAnsi="Gill Sans MT Condensed" w:cs="Helvetica"/>
                <w:b/>
                <w:sz w:val="21"/>
                <w:szCs w:val="21"/>
                <w:lang w:eastAsia="zh-CN"/>
              </w:rPr>
              <w:t>clear</w:t>
            </w:r>
            <w:r w:rsidRPr="00897064">
              <w:rPr>
                <w:rFonts w:ascii="Gill Sans MT Condensed" w:eastAsia="SimSun" w:hAnsi="Gill Sans MT Condensed" w:cs="Helvetica"/>
                <w:sz w:val="21"/>
                <w:szCs w:val="21"/>
                <w:lang w:eastAsia="zh-CN"/>
              </w:rPr>
              <w:t xml:space="preserve"> relationships among claim(s), counterclaims, reasons, and evidence.</w:t>
            </w:r>
          </w:p>
          <w:p w:rsidR="00B471DF" w:rsidRPr="00897064" w:rsidRDefault="00B471DF" w:rsidP="00345611">
            <w:pPr>
              <w:rPr>
                <w:rFonts w:ascii="Gill Sans MT Condensed" w:hAnsi="Gill Sans MT Condensed"/>
                <w:sz w:val="21"/>
                <w:szCs w:val="21"/>
              </w:rPr>
            </w:pPr>
          </w:p>
        </w:tc>
        <w:tc>
          <w:tcPr>
            <w:tcW w:w="2348" w:type="dxa"/>
          </w:tcPr>
          <w:p w:rsidR="00B471DF" w:rsidRPr="00897064" w:rsidRDefault="00B471DF" w:rsidP="00345611">
            <w:pPr>
              <w:shd w:val="clear" w:color="auto" w:fill="FFFFFF"/>
              <w:spacing w:before="100" w:beforeAutospacing="1" w:after="150" w:line="240" w:lineRule="atLeast"/>
              <w:rPr>
                <w:rFonts w:ascii="Gill Sans MT Condensed" w:eastAsia="SimSun" w:hAnsi="Gill Sans MT Condensed" w:cs="Helvetica"/>
                <w:sz w:val="21"/>
                <w:szCs w:val="21"/>
                <w:lang w:eastAsia="zh-CN"/>
              </w:rPr>
            </w:pPr>
            <w:r w:rsidRPr="00897064">
              <w:rPr>
                <w:rFonts w:ascii="Gill Sans MT Condensed" w:eastAsia="SimSun" w:hAnsi="Gill Sans MT Condensed" w:cs="Helvetica"/>
                <w:b/>
                <w:sz w:val="21"/>
                <w:szCs w:val="21"/>
                <w:lang w:eastAsia="zh-CN"/>
              </w:rPr>
              <w:t>Attempts to</w:t>
            </w:r>
            <w:r w:rsidRPr="00897064">
              <w:rPr>
                <w:rFonts w:ascii="Gill Sans MT Condensed" w:eastAsia="SimSun" w:hAnsi="Gill Sans MT Condensed" w:cs="Helvetica"/>
                <w:sz w:val="21"/>
                <w:szCs w:val="21"/>
                <w:lang w:eastAsia="zh-CN"/>
              </w:rPr>
              <w:t xml:space="preserve"> create an organization that establishes relationships among claim(s), counterclaims, reasons, and evidence, but </w:t>
            </w:r>
            <w:r w:rsidRPr="00897064">
              <w:rPr>
                <w:rFonts w:ascii="Gill Sans MT Condensed" w:eastAsia="SimSun" w:hAnsi="Gill Sans MT Condensed" w:cs="Helvetica"/>
                <w:b/>
                <w:sz w:val="21"/>
                <w:szCs w:val="21"/>
                <w:lang w:eastAsia="zh-CN"/>
              </w:rPr>
              <w:t>relationships are not always clear.</w:t>
            </w:r>
          </w:p>
        </w:tc>
        <w:tc>
          <w:tcPr>
            <w:tcW w:w="2334" w:type="dxa"/>
          </w:tcPr>
          <w:p w:rsidR="00B471DF" w:rsidRPr="00897064" w:rsidRDefault="00B471DF" w:rsidP="00345611">
            <w:pPr>
              <w:shd w:val="clear" w:color="auto" w:fill="FFFFFF"/>
              <w:spacing w:before="100" w:beforeAutospacing="1" w:after="150" w:line="240" w:lineRule="atLeast"/>
              <w:rPr>
                <w:rFonts w:ascii="Gill Sans MT Condensed" w:eastAsia="SimSun" w:hAnsi="Gill Sans MT Condensed" w:cs="Helvetica"/>
                <w:sz w:val="21"/>
                <w:szCs w:val="21"/>
                <w:lang w:eastAsia="zh-CN"/>
              </w:rPr>
            </w:pPr>
            <w:r w:rsidRPr="00897064">
              <w:rPr>
                <w:rFonts w:ascii="Gill Sans MT Condensed" w:eastAsia="SimSun" w:hAnsi="Gill Sans MT Condensed" w:cs="Helvetica"/>
                <w:sz w:val="21"/>
                <w:szCs w:val="21"/>
                <w:lang w:eastAsia="zh-CN"/>
              </w:rPr>
              <w:t xml:space="preserve">Relationships among claim(s), counterclaims, reasons, and evidence are </w:t>
            </w:r>
            <w:r w:rsidRPr="00897064">
              <w:rPr>
                <w:rFonts w:ascii="Gill Sans MT Condensed" w:eastAsia="SimSun" w:hAnsi="Gill Sans MT Condensed" w:cs="Helvetica"/>
                <w:b/>
                <w:sz w:val="21"/>
                <w:szCs w:val="21"/>
                <w:lang w:eastAsia="zh-CN"/>
              </w:rPr>
              <w:t>not clear or accurate</w:t>
            </w:r>
            <w:r w:rsidRPr="00897064">
              <w:rPr>
                <w:rFonts w:ascii="Gill Sans MT Condensed" w:eastAsia="SimSun" w:hAnsi="Gill Sans MT Condensed" w:cs="Helvetica"/>
                <w:sz w:val="21"/>
                <w:szCs w:val="21"/>
                <w:lang w:eastAsia="zh-CN"/>
              </w:rPr>
              <w:t>.</w:t>
            </w:r>
          </w:p>
          <w:p w:rsidR="00B471DF" w:rsidRPr="00897064" w:rsidRDefault="00B471DF" w:rsidP="00345611">
            <w:pPr>
              <w:rPr>
                <w:rFonts w:ascii="Gill Sans MT Condensed" w:hAnsi="Gill Sans MT Condensed"/>
                <w:sz w:val="21"/>
                <w:szCs w:val="21"/>
              </w:rPr>
            </w:pPr>
          </w:p>
        </w:tc>
      </w:tr>
      <w:tr w:rsidR="00B471DF" w:rsidRPr="00897064" w:rsidTr="00345611">
        <w:trPr>
          <w:cantSplit/>
          <w:trHeight w:val="496"/>
          <w:jc w:val="center"/>
        </w:trPr>
        <w:tc>
          <w:tcPr>
            <w:tcW w:w="1300" w:type="dxa"/>
          </w:tcPr>
          <w:p w:rsidR="00B471DF" w:rsidRPr="00897064" w:rsidRDefault="00B471DF" w:rsidP="00345611">
            <w:pPr>
              <w:pStyle w:val="Heading2"/>
              <w:rPr>
                <w:rFonts w:ascii="Gill Sans MT Condensed" w:hAnsi="Gill Sans MT Condensed"/>
                <w:sz w:val="21"/>
                <w:szCs w:val="21"/>
              </w:rPr>
            </w:pPr>
            <w:r w:rsidRPr="00897064">
              <w:rPr>
                <w:rFonts w:ascii="Gill Sans MT Condensed" w:hAnsi="Gill Sans MT Condensed"/>
                <w:sz w:val="21"/>
                <w:szCs w:val="21"/>
              </w:rPr>
              <w:t xml:space="preserve">Introduction </w:t>
            </w:r>
          </w:p>
        </w:tc>
        <w:tc>
          <w:tcPr>
            <w:tcW w:w="2110" w:type="dxa"/>
          </w:tcPr>
          <w:p w:rsidR="00B471DF" w:rsidRPr="00897064" w:rsidRDefault="00B471DF" w:rsidP="00345611">
            <w:pPr>
              <w:rPr>
                <w:rFonts w:ascii="Gill Sans MT Condensed" w:hAnsi="Gill Sans MT Condensed"/>
                <w:sz w:val="21"/>
                <w:szCs w:val="21"/>
              </w:rPr>
            </w:pPr>
            <w:r>
              <w:rPr>
                <w:rFonts w:ascii="Gill Sans MT Condensed" w:hAnsi="Gill Sans MT Condensed"/>
                <w:sz w:val="21"/>
                <w:szCs w:val="21"/>
              </w:rPr>
              <w:t>Skillfully e</w:t>
            </w:r>
            <w:r w:rsidRPr="00897064">
              <w:rPr>
                <w:rFonts w:ascii="Gill Sans MT Condensed" w:hAnsi="Gill Sans MT Condensed"/>
                <w:sz w:val="21"/>
                <w:szCs w:val="21"/>
              </w:rPr>
              <w:t xml:space="preserve">ngages reader, provides necessary background information on topic and </w:t>
            </w:r>
            <w:r>
              <w:rPr>
                <w:rFonts w:ascii="Gill Sans MT Condensed" w:hAnsi="Gill Sans MT Condensed"/>
                <w:sz w:val="21"/>
                <w:szCs w:val="21"/>
              </w:rPr>
              <w:t xml:space="preserve">insightfully </w:t>
            </w:r>
            <w:r w:rsidRPr="00897064">
              <w:rPr>
                <w:rFonts w:ascii="Gill Sans MT Condensed" w:hAnsi="Gill Sans MT Condensed"/>
                <w:sz w:val="21"/>
                <w:szCs w:val="21"/>
              </w:rPr>
              <w:t>defines position</w:t>
            </w:r>
          </w:p>
        </w:tc>
        <w:tc>
          <w:tcPr>
            <w:tcW w:w="2264" w:type="dxa"/>
          </w:tcPr>
          <w:p w:rsidR="00B471DF" w:rsidRPr="00897064" w:rsidRDefault="00B471DF" w:rsidP="00345611">
            <w:pPr>
              <w:rPr>
                <w:rFonts w:ascii="Gill Sans MT Condensed" w:hAnsi="Gill Sans MT Condensed"/>
                <w:sz w:val="21"/>
                <w:szCs w:val="21"/>
              </w:rPr>
            </w:pPr>
            <w:r w:rsidRPr="00897064">
              <w:rPr>
                <w:rFonts w:ascii="Gill Sans MT Condensed" w:hAnsi="Gill Sans MT Condensed"/>
                <w:sz w:val="21"/>
                <w:szCs w:val="21"/>
              </w:rPr>
              <w:t>Engages reader, provides necessary background information on topic and defines position</w:t>
            </w:r>
          </w:p>
        </w:tc>
        <w:tc>
          <w:tcPr>
            <w:tcW w:w="2348" w:type="dxa"/>
          </w:tcPr>
          <w:p w:rsidR="00B471DF" w:rsidRPr="00897064" w:rsidRDefault="00B471DF" w:rsidP="00345611">
            <w:pPr>
              <w:rPr>
                <w:rFonts w:ascii="Gill Sans MT Condensed" w:hAnsi="Gill Sans MT Condensed"/>
                <w:sz w:val="21"/>
                <w:szCs w:val="21"/>
              </w:rPr>
            </w:pPr>
            <w:r w:rsidRPr="00897064">
              <w:rPr>
                <w:rFonts w:ascii="Gill Sans MT Condensed" w:hAnsi="Gill Sans MT Condensed"/>
                <w:sz w:val="21"/>
                <w:szCs w:val="21"/>
              </w:rPr>
              <w:t xml:space="preserve">Provides </w:t>
            </w:r>
            <w:r w:rsidRPr="00897064">
              <w:rPr>
                <w:rFonts w:ascii="Gill Sans MT Condensed" w:hAnsi="Gill Sans MT Condensed"/>
                <w:b/>
                <w:sz w:val="21"/>
                <w:szCs w:val="21"/>
              </w:rPr>
              <w:t>little</w:t>
            </w:r>
            <w:r w:rsidRPr="00897064">
              <w:rPr>
                <w:rFonts w:ascii="Gill Sans MT Condensed" w:hAnsi="Gill Sans MT Condensed"/>
                <w:sz w:val="21"/>
                <w:szCs w:val="21"/>
              </w:rPr>
              <w:t xml:space="preserve"> background information on topic and </w:t>
            </w:r>
            <w:r>
              <w:rPr>
                <w:rFonts w:ascii="Gill Sans MT Condensed" w:hAnsi="Gill Sans MT Condensed"/>
                <w:sz w:val="21"/>
                <w:szCs w:val="21"/>
              </w:rPr>
              <w:t xml:space="preserve">vaguely </w:t>
            </w:r>
            <w:r w:rsidRPr="00897064">
              <w:rPr>
                <w:rFonts w:ascii="Gill Sans MT Condensed" w:hAnsi="Gill Sans MT Condensed"/>
                <w:sz w:val="21"/>
                <w:szCs w:val="21"/>
              </w:rPr>
              <w:t>defines position</w:t>
            </w:r>
          </w:p>
        </w:tc>
        <w:tc>
          <w:tcPr>
            <w:tcW w:w="2334" w:type="dxa"/>
          </w:tcPr>
          <w:p w:rsidR="00B471DF" w:rsidRPr="00897064" w:rsidRDefault="00B471DF" w:rsidP="00345611">
            <w:pPr>
              <w:rPr>
                <w:rFonts w:ascii="Gill Sans MT Condensed" w:hAnsi="Gill Sans MT Condensed"/>
                <w:sz w:val="21"/>
                <w:szCs w:val="21"/>
              </w:rPr>
            </w:pPr>
            <w:r w:rsidRPr="00897064">
              <w:rPr>
                <w:rFonts w:ascii="Gill Sans MT Condensed" w:hAnsi="Gill Sans MT Condensed"/>
                <w:sz w:val="21"/>
                <w:szCs w:val="21"/>
              </w:rPr>
              <w:t xml:space="preserve">Provides </w:t>
            </w:r>
            <w:r w:rsidRPr="00897064">
              <w:rPr>
                <w:rFonts w:ascii="Gill Sans MT Condensed" w:hAnsi="Gill Sans MT Condensed"/>
                <w:b/>
                <w:sz w:val="21"/>
                <w:szCs w:val="21"/>
              </w:rPr>
              <w:t>little or no</w:t>
            </w:r>
            <w:r w:rsidRPr="00897064">
              <w:rPr>
                <w:rFonts w:ascii="Gill Sans MT Condensed" w:hAnsi="Gill Sans MT Condensed"/>
                <w:sz w:val="21"/>
                <w:szCs w:val="21"/>
              </w:rPr>
              <w:t xml:space="preserve"> background information on topic and </w:t>
            </w:r>
            <w:r w:rsidRPr="00897064">
              <w:rPr>
                <w:rFonts w:ascii="Gill Sans MT Condensed" w:hAnsi="Gill Sans MT Condensed"/>
                <w:b/>
                <w:sz w:val="21"/>
                <w:szCs w:val="21"/>
              </w:rPr>
              <w:t>does not define position</w:t>
            </w:r>
          </w:p>
        </w:tc>
      </w:tr>
      <w:tr w:rsidR="00B471DF" w:rsidRPr="00897064" w:rsidTr="00345611">
        <w:trPr>
          <w:cantSplit/>
          <w:trHeight w:val="411"/>
          <w:jc w:val="center"/>
        </w:trPr>
        <w:tc>
          <w:tcPr>
            <w:tcW w:w="1300" w:type="dxa"/>
          </w:tcPr>
          <w:p w:rsidR="00B471DF" w:rsidRPr="00897064" w:rsidRDefault="00B471DF" w:rsidP="00345611">
            <w:pPr>
              <w:rPr>
                <w:rFonts w:ascii="Gill Sans MT Condensed" w:hAnsi="Gill Sans MT Condensed"/>
                <w:b/>
                <w:sz w:val="21"/>
                <w:szCs w:val="21"/>
              </w:rPr>
            </w:pPr>
            <w:r w:rsidRPr="00897064">
              <w:rPr>
                <w:rFonts w:ascii="Gill Sans MT Condensed" w:hAnsi="Gill Sans MT Condensed"/>
                <w:b/>
                <w:sz w:val="21"/>
                <w:szCs w:val="21"/>
              </w:rPr>
              <w:t>Conclusion</w:t>
            </w:r>
          </w:p>
        </w:tc>
        <w:tc>
          <w:tcPr>
            <w:tcW w:w="2110" w:type="dxa"/>
          </w:tcPr>
          <w:p w:rsidR="00B471DF" w:rsidRPr="00897064" w:rsidRDefault="00B471DF" w:rsidP="00345611">
            <w:pPr>
              <w:shd w:val="clear" w:color="auto" w:fill="FFFFFF"/>
              <w:spacing w:before="100" w:beforeAutospacing="1" w:after="150" w:line="240" w:lineRule="atLeast"/>
              <w:rPr>
                <w:rFonts w:ascii="Gill Sans MT Condensed" w:eastAsia="SimSun" w:hAnsi="Gill Sans MT Condensed" w:cs="Helvetica"/>
                <w:sz w:val="21"/>
                <w:szCs w:val="21"/>
                <w:lang w:eastAsia="zh-CN"/>
              </w:rPr>
            </w:pPr>
            <w:r w:rsidRPr="00897064">
              <w:rPr>
                <w:rFonts w:ascii="Gill Sans MT Condensed" w:eastAsia="SimSun" w:hAnsi="Gill Sans MT Condensed" w:cs="Helvetica"/>
                <w:sz w:val="21"/>
                <w:szCs w:val="21"/>
                <w:lang w:eastAsia="zh-CN"/>
              </w:rPr>
              <w:t>Provide a concluding statement or section that follows from and supports the argument presented.</w:t>
            </w:r>
          </w:p>
          <w:p w:rsidR="00B471DF" w:rsidRPr="00897064" w:rsidRDefault="00B471DF" w:rsidP="00345611">
            <w:pPr>
              <w:rPr>
                <w:rFonts w:ascii="Gill Sans MT Condensed" w:hAnsi="Gill Sans MT Condensed"/>
                <w:sz w:val="21"/>
                <w:szCs w:val="21"/>
              </w:rPr>
            </w:pPr>
          </w:p>
        </w:tc>
        <w:tc>
          <w:tcPr>
            <w:tcW w:w="2264" w:type="dxa"/>
          </w:tcPr>
          <w:p w:rsidR="00B471DF" w:rsidRPr="00897064" w:rsidRDefault="00B471DF" w:rsidP="00345611">
            <w:pPr>
              <w:shd w:val="clear" w:color="auto" w:fill="FFFFFF"/>
              <w:spacing w:before="100" w:beforeAutospacing="1" w:after="150" w:line="240" w:lineRule="atLeast"/>
              <w:rPr>
                <w:rFonts w:ascii="Gill Sans MT Condensed" w:eastAsia="SimSun" w:hAnsi="Gill Sans MT Condensed" w:cs="Helvetica"/>
                <w:sz w:val="21"/>
                <w:szCs w:val="21"/>
                <w:lang w:eastAsia="zh-CN"/>
              </w:rPr>
            </w:pPr>
            <w:r w:rsidRPr="00897064">
              <w:rPr>
                <w:rFonts w:ascii="Gill Sans MT Condensed" w:eastAsia="SimSun" w:hAnsi="Gill Sans MT Condensed" w:cs="Helvetica"/>
                <w:sz w:val="21"/>
                <w:szCs w:val="21"/>
                <w:lang w:eastAsia="zh-CN"/>
              </w:rPr>
              <w:t>Provide a concluding statement or section that supports the argument presented.</w:t>
            </w:r>
          </w:p>
          <w:p w:rsidR="00B471DF" w:rsidRPr="00897064" w:rsidRDefault="00B471DF" w:rsidP="00345611">
            <w:pPr>
              <w:rPr>
                <w:rFonts w:ascii="Gill Sans MT Condensed" w:hAnsi="Gill Sans MT Condensed"/>
                <w:sz w:val="21"/>
                <w:szCs w:val="21"/>
              </w:rPr>
            </w:pPr>
          </w:p>
        </w:tc>
        <w:tc>
          <w:tcPr>
            <w:tcW w:w="2348" w:type="dxa"/>
          </w:tcPr>
          <w:p w:rsidR="00B471DF" w:rsidRPr="00897064" w:rsidRDefault="00B471DF" w:rsidP="00345611">
            <w:pPr>
              <w:rPr>
                <w:rFonts w:ascii="Gill Sans MT Condensed" w:hAnsi="Gill Sans MT Condensed"/>
                <w:sz w:val="21"/>
                <w:szCs w:val="21"/>
              </w:rPr>
            </w:pPr>
            <w:r w:rsidRPr="00897064">
              <w:rPr>
                <w:rFonts w:ascii="Gill Sans MT Condensed" w:hAnsi="Gill Sans MT Condensed"/>
                <w:sz w:val="21"/>
                <w:szCs w:val="21"/>
              </w:rPr>
              <w:t xml:space="preserve">Attempts to provide a concluding statement or section that follows from or supports the argument presented, but statement is irrelevant to the argument presented </w:t>
            </w:r>
          </w:p>
        </w:tc>
        <w:tc>
          <w:tcPr>
            <w:tcW w:w="2334" w:type="dxa"/>
          </w:tcPr>
          <w:p w:rsidR="00B471DF" w:rsidRPr="00897064" w:rsidRDefault="00B471DF" w:rsidP="00345611">
            <w:pPr>
              <w:rPr>
                <w:rFonts w:ascii="Gill Sans MT Condensed" w:hAnsi="Gill Sans MT Condensed"/>
                <w:sz w:val="21"/>
                <w:szCs w:val="21"/>
              </w:rPr>
            </w:pPr>
            <w:r w:rsidRPr="00897064">
              <w:rPr>
                <w:rFonts w:ascii="Gill Sans MT Condensed" w:hAnsi="Gill Sans MT Condensed"/>
                <w:sz w:val="21"/>
                <w:szCs w:val="21"/>
              </w:rPr>
              <w:t xml:space="preserve">Incomplete/absent </w:t>
            </w:r>
            <w:r w:rsidRPr="00897064">
              <w:rPr>
                <w:rFonts w:ascii="Gill Sans MT Condensed" w:eastAsia="SimSun" w:hAnsi="Gill Sans MT Condensed" w:cs="Helvetica"/>
                <w:sz w:val="21"/>
                <w:szCs w:val="21"/>
                <w:lang w:eastAsia="zh-CN"/>
              </w:rPr>
              <w:t>concluding statement or section</w:t>
            </w:r>
          </w:p>
        </w:tc>
      </w:tr>
    </w:tbl>
    <w:p w:rsidR="00B471DF" w:rsidRPr="00897064" w:rsidRDefault="00B471DF" w:rsidP="00B471DF">
      <w:pPr>
        <w:rPr>
          <w:rFonts w:ascii="Gill Sans MT Condensed" w:hAnsi="Gill Sans MT Condensed"/>
          <w:sz w:val="21"/>
          <w:szCs w:val="21"/>
        </w:rPr>
      </w:pPr>
    </w:p>
    <w:p w:rsidR="00B471DF" w:rsidRPr="00897064" w:rsidRDefault="00B471DF" w:rsidP="00B471DF">
      <w:pPr>
        <w:rPr>
          <w:rFonts w:ascii="Gill Sans MT Condensed" w:hAnsi="Gill Sans MT Condensed"/>
          <w:sz w:val="21"/>
          <w:szCs w:val="21"/>
        </w:rPr>
      </w:pPr>
    </w:p>
    <w:tbl>
      <w:tblPr>
        <w:tblW w:w="10356" w:type="dxa"/>
        <w:jc w:val="center"/>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0"/>
        <w:gridCol w:w="2096"/>
        <w:gridCol w:w="2278"/>
        <w:gridCol w:w="2348"/>
        <w:gridCol w:w="2334"/>
      </w:tblGrid>
      <w:tr w:rsidR="00B471DF" w:rsidRPr="00897064" w:rsidTr="00345611">
        <w:trPr>
          <w:trHeight w:val="355"/>
          <w:jc w:val="center"/>
        </w:trPr>
        <w:tc>
          <w:tcPr>
            <w:tcW w:w="10356" w:type="dxa"/>
            <w:gridSpan w:val="5"/>
          </w:tcPr>
          <w:p w:rsidR="00B471DF" w:rsidRPr="00897064" w:rsidRDefault="00B471DF" w:rsidP="00345611">
            <w:pPr>
              <w:jc w:val="center"/>
              <w:rPr>
                <w:rFonts w:ascii="Gill Sans MT Condensed" w:hAnsi="Gill Sans MT Condensed"/>
                <w:sz w:val="21"/>
                <w:szCs w:val="21"/>
              </w:rPr>
            </w:pPr>
            <w:r w:rsidRPr="00897064">
              <w:rPr>
                <w:rFonts w:ascii="Gill Sans MT Condensed" w:hAnsi="Gill Sans MT Condensed"/>
                <w:b/>
                <w:sz w:val="21"/>
                <w:szCs w:val="21"/>
              </w:rPr>
              <w:t>Conventions</w:t>
            </w:r>
            <w:r w:rsidRPr="00897064">
              <w:rPr>
                <w:rFonts w:ascii="Gill Sans MT Condensed" w:hAnsi="Gill Sans MT Condensed"/>
                <w:sz w:val="21"/>
                <w:szCs w:val="21"/>
              </w:rPr>
              <w:t>: the extent to which the assignments exhibits conventional grammar/spelling/word usage</w:t>
            </w:r>
          </w:p>
        </w:tc>
      </w:tr>
      <w:tr w:rsidR="00B471DF" w:rsidRPr="00897064" w:rsidTr="00345611">
        <w:trPr>
          <w:cantSplit/>
          <w:trHeight w:val="695"/>
          <w:jc w:val="center"/>
        </w:trPr>
        <w:tc>
          <w:tcPr>
            <w:tcW w:w="1300" w:type="dxa"/>
          </w:tcPr>
          <w:p w:rsidR="00B471DF" w:rsidRPr="00897064" w:rsidRDefault="00B471DF" w:rsidP="00345611">
            <w:pPr>
              <w:rPr>
                <w:rFonts w:ascii="Gill Sans MT Condensed" w:hAnsi="Gill Sans MT Condensed"/>
                <w:b/>
                <w:sz w:val="21"/>
                <w:szCs w:val="21"/>
              </w:rPr>
            </w:pPr>
            <w:r w:rsidRPr="00897064">
              <w:rPr>
                <w:rFonts w:ascii="Gill Sans MT Condensed" w:hAnsi="Gill Sans MT Condensed"/>
                <w:b/>
                <w:sz w:val="21"/>
                <w:szCs w:val="21"/>
              </w:rPr>
              <w:t>Grammar/</w:t>
            </w:r>
          </w:p>
          <w:p w:rsidR="00B471DF" w:rsidRPr="00897064" w:rsidRDefault="00B471DF" w:rsidP="00345611">
            <w:pPr>
              <w:rPr>
                <w:rFonts w:ascii="Gill Sans MT Condensed" w:hAnsi="Gill Sans MT Condensed"/>
                <w:b/>
                <w:sz w:val="21"/>
                <w:szCs w:val="21"/>
              </w:rPr>
            </w:pPr>
            <w:r w:rsidRPr="00897064">
              <w:rPr>
                <w:rFonts w:ascii="Gill Sans MT Condensed" w:hAnsi="Gill Sans MT Condensed"/>
                <w:b/>
                <w:sz w:val="21"/>
                <w:szCs w:val="21"/>
              </w:rPr>
              <w:t>Punctuation</w:t>
            </w:r>
          </w:p>
          <w:p w:rsidR="00B471DF" w:rsidRPr="00897064" w:rsidRDefault="00B471DF" w:rsidP="00345611">
            <w:pPr>
              <w:rPr>
                <w:rFonts w:ascii="Gill Sans MT Condensed" w:hAnsi="Gill Sans MT Condensed"/>
                <w:sz w:val="21"/>
                <w:szCs w:val="21"/>
              </w:rPr>
            </w:pPr>
          </w:p>
        </w:tc>
        <w:tc>
          <w:tcPr>
            <w:tcW w:w="2096" w:type="dxa"/>
            <w:tcBorders>
              <w:left w:val="nil"/>
            </w:tcBorders>
          </w:tcPr>
          <w:p w:rsidR="00B471DF" w:rsidRPr="00897064" w:rsidRDefault="00B471DF" w:rsidP="00345611">
            <w:pPr>
              <w:rPr>
                <w:rFonts w:ascii="Gill Sans MT Condensed" w:hAnsi="Gill Sans MT Condensed"/>
                <w:sz w:val="21"/>
                <w:szCs w:val="21"/>
              </w:rPr>
            </w:pPr>
            <w:r w:rsidRPr="00897064">
              <w:rPr>
                <w:rFonts w:ascii="Gill Sans MT Condensed" w:hAnsi="Gill Sans MT Condensed"/>
                <w:sz w:val="21"/>
                <w:szCs w:val="21"/>
              </w:rPr>
              <w:t xml:space="preserve">Smooth, fluid error-free </w:t>
            </w:r>
            <w:proofErr w:type="spellStart"/>
            <w:r w:rsidRPr="00897064">
              <w:rPr>
                <w:rFonts w:ascii="Gill Sans MT Condensed" w:hAnsi="Gill Sans MT Condensed"/>
                <w:sz w:val="21"/>
                <w:szCs w:val="21"/>
              </w:rPr>
              <w:t>punct</w:t>
            </w:r>
            <w:proofErr w:type="spellEnd"/>
            <w:r w:rsidRPr="00897064">
              <w:rPr>
                <w:rFonts w:ascii="Gill Sans MT Condensed" w:hAnsi="Gill Sans MT Condensed"/>
                <w:sz w:val="21"/>
                <w:szCs w:val="21"/>
              </w:rPr>
              <w:t>./grammar</w:t>
            </w:r>
          </w:p>
          <w:p w:rsidR="00B471DF" w:rsidRPr="00897064" w:rsidRDefault="00B471DF" w:rsidP="00345611">
            <w:pPr>
              <w:rPr>
                <w:rFonts w:ascii="Gill Sans MT Condensed" w:hAnsi="Gill Sans MT Condensed"/>
                <w:sz w:val="21"/>
                <w:szCs w:val="21"/>
              </w:rPr>
            </w:pPr>
          </w:p>
        </w:tc>
        <w:tc>
          <w:tcPr>
            <w:tcW w:w="2278" w:type="dxa"/>
            <w:tcBorders>
              <w:left w:val="nil"/>
            </w:tcBorders>
          </w:tcPr>
          <w:p w:rsidR="00B471DF" w:rsidRPr="00897064" w:rsidRDefault="00B471DF" w:rsidP="00345611">
            <w:pPr>
              <w:rPr>
                <w:rFonts w:ascii="Gill Sans MT Condensed" w:hAnsi="Gill Sans MT Condensed"/>
                <w:sz w:val="21"/>
                <w:szCs w:val="21"/>
              </w:rPr>
            </w:pPr>
            <w:r w:rsidRPr="00897064">
              <w:rPr>
                <w:rFonts w:ascii="Gill Sans MT Condensed" w:hAnsi="Gill Sans MT Condensed"/>
                <w:sz w:val="21"/>
                <w:szCs w:val="21"/>
              </w:rPr>
              <w:t>Mostly correct grammar; errors do not interfere with communication</w:t>
            </w:r>
          </w:p>
        </w:tc>
        <w:tc>
          <w:tcPr>
            <w:tcW w:w="2348" w:type="dxa"/>
          </w:tcPr>
          <w:p w:rsidR="00B471DF" w:rsidRPr="00897064" w:rsidRDefault="00B471DF" w:rsidP="00345611">
            <w:pPr>
              <w:rPr>
                <w:rFonts w:ascii="Gill Sans MT Condensed" w:hAnsi="Gill Sans MT Condensed"/>
                <w:sz w:val="21"/>
                <w:szCs w:val="21"/>
              </w:rPr>
            </w:pPr>
            <w:r>
              <w:rPr>
                <w:rFonts w:ascii="Gill Sans MT Condensed" w:hAnsi="Gill Sans MT Condensed"/>
                <w:sz w:val="21"/>
                <w:szCs w:val="21"/>
              </w:rPr>
              <w:t>Errors occasionally inter</w:t>
            </w:r>
            <w:r w:rsidRPr="00897064">
              <w:rPr>
                <w:rFonts w:ascii="Gill Sans MT Condensed" w:hAnsi="Gill Sans MT Condensed"/>
                <w:sz w:val="21"/>
                <w:szCs w:val="21"/>
              </w:rPr>
              <w:t>fere with communication</w:t>
            </w:r>
          </w:p>
        </w:tc>
        <w:tc>
          <w:tcPr>
            <w:tcW w:w="2334" w:type="dxa"/>
          </w:tcPr>
          <w:p w:rsidR="00B471DF" w:rsidRPr="00897064" w:rsidRDefault="00B471DF" w:rsidP="00345611">
            <w:pPr>
              <w:rPr>
                <w:rFonts w:ascii="Gill Sans MT Condensed" w:hAnsi="Gill Sans MT Condensed"/>
                <w:sz w:val="21"/>
                <w:szCs w:val="21"/>
              </w:rPr>
            </w:pPr>
            <w:r w:rsidRPr="00897064">
              <w:rPr>
                <w:rFonts w:ascii="Gill Sans MT Condensed" w:hAnsi="Gill Sans MT Condensed"/>
                <w:sz w:val="21"/>
                <w:szCs w:val="21"/>
              </w:rPr>
              <w:t xml:space="preserve">Grammatical errors are awkward and </w:t>
            </w:r>
            <w:r>
              <w:rPr>
                <w:rFonts w:ascii="Gill Sans MT Condensed" w:hAnsi="Gill Sans MT Condensed"/>
                <w:sz w:val="21"/>
                <w:szCs w:val="21"/>
              </w:rPr>
              <w:t xml:space="preserve">substantially </w:t>
            </w:r>
            <w:r w:rsidRPr="00897064">
              <w:rPr>
                <w:rFonts w:ascii="Gill Sans MT Condensed" w:hAnsi="Gill Sans MT Condensed"/>
                <w:sz w:val="21"/>
                <w:szCs w:val="21"/>
              </w:rPr>
              <w:t>interfere with communication</w:t>
            </w:r>
          </w:p>
        </w:tc>
      </w:tr>
      <w:tr w:rsidR="00B471DF" w:rsidRPr="00897064" w:rsidTr="00345611">
        <w:trPr>
          <w:cantSplit/>
          <w:trHeight w:val="646"/>
          <w:jc w:val="center"/>
        </w:trPr>
        <w:tc>
          <w:tcPr>
            <w:tcW w:w="1300" w:type="dxa"/>
          </w:tcPr>
          <w:p w:rsidR="00B471DF" w:rsidRPr="00897064" w:rsidRDefault="00B471DF" w:rsidP="00345611">
            <w:pPr>
              <w:rPr>
                <w:rFonts w:ascii="Gill Sans MT Condensed" w:hAnsi="Gill Sans MT Condensed"/>
                <w:b/>
                <w:sz w:val="21"/>
                <w:szCs w:val="21"/>
              </w:rPr>
            </w:pPr>
            <w:r w:rsidRPr="00897064">
              <w:rPr>
                <w:rFonts w:ascii="Gill Sans MT Condensed" w:hAnsi="Gill Sans MT Condensed"/>
                <w:b/>
                <w:sz w:val="21"/>
                <w:szCs w:val="21"/>
              </w:rPr>
              <w:t>Spelling and Word Usage</w:t>
            </w:r>
          </w:p>
        </w:tc>
        <w:tc>
          <w:tcPr>
            <w:tcW w:w="2096" w:type="dxa"/>
            <w:tcBorders>
              <w:left w:val="nil"/>
            </w:tcBorders>
          </w:tcPr>
          <w:p w:rsidR="00B471DF" w:rsidRPr="00897064" w:rsidRDefault="00B471DF" w:rsidP="00345611">
            <w:pPr>
              <w:rPr>
                <w:rFonts w:ascii="Gill Sans MT Condensed" w:hAnsi="Gill Sans MT Condensed"/>
                <w:sz w:val="21"/>
                <w:szCs w:val="21"/>
              </w:rPr>
            </w:pPr>
            <w:r w:rsidRPr="00897064">
              <w:rPr>
                <w:rFonts w:ascii="Gill Sans MT Condensed" w:hAnsi="Gill Sans MT Condensed"/>
                <w:sz w:val="21"/>
                <w:szCs w:val="21"/>
              </w:rPr>
              <w:t xml:space="preserve">Correct spelling; </w:t>
            </w:r>
          </w:p>
          <w:p w:rsidR="00B471DF" w:rsidRPr="00897064" w:rsidRDefault="00B471DF" w:rsidP="00345611">
            <w:pPr>
              <w:rPr>
                <w:rFonts w:ascii="Gill Sans MT Condensed" w:hAnsi="Gill Sans MT Condensed"/>
                <w:sz w:val="21"/>
                <w:szCs w:val="21"/>
              </w:rPr>
            </w:pPr>
            <w:r w:rsidRPr="00897064">
              <w:rPr>
                <w:rFonts w:ascii="Gill Sans MT Condensed" w:hAnsi="Gill Sans MT Condensed"/>
                <w:sz w:val="21"/>
                <w:szCs w:val="21"/>
              </w:rPr>
              <w:t>error-free word usage</w:t>
            </w:r>
          </w:p>
        </w:tc>
        <w:tc>
          <w:tcPr>
            <w:tcW w:w="2278" w:type="dxa"/>
            <w:tcBorders>
              <w:left w:val="nil"/>
            </w:tcBorders>
          </w:tcPr>
          <w:p w:rsidR="00B471DF" w:rsidRPr="00897064" w:rsidRDefault="00B471DF" w:rsidP="00345611">
            <w:pPr>
              <w:rPr>
                <w:rFonts w:ascii="Gill Sans MT Condensed" w:hAnsi="Gill Sans MT Condensed"/>
                <w:sz w:val="21"/>
                <w:szCs w:val="21"/>
              </w:rPr>
            </w:pPr>
            <w:r w:rsidRPr="00897064">
              <w:rPr>
                <w:rFonts w:ascii="Gill Sans MT Condensed" w:hAnsi="Gill Sans MT Condensed"/>
                <w:sz w:val="21"/>
                <w:szCs w:val="21"/>
              </w:rPr>
              <w:t>Mostly correct spelling and word usage</w:t>
            </w:r>
          </w:p>
        </w:tc>
        <w:tc>
          <w:tcPr>
            <w:tcW w:w="2348" w:type="dxa"/>
          </w:tcPr>
          <w:p w:rsidR="00B471DF" w:rsidRPr="00897064" w:rsidRDefault="00B471DF" w:rsidP="00345611">
            <w:pPr>
              <w:rPr>
                <w:rFonts w:ascii="Gill Sans MT Condensed" w:hAnsi="Gill Sans MT Condensed"/>
                <w:sz w:val="21"/>
                <w:szCs w:val="21"/>
              </w:rPr>
            </w:pPr>
            <w:r w:rsidRPr="00897064">
              <w:rPr>
                <w:rFonts w:ascii="Gill Sans MT Condensed" w:hAnsi="Gill Sans MT Condensed"/>
                <w:sz w:val="21"/>
                <w:szCs w:val="21"/>
              </w:rPr>
              <w:t xml:space="preserve">Errors in spelling and word usage </w:t>
            </w:r>
          </w:p>
        </w:tc>
        <w:tc>
          <w:tcPr>
            <w:tcW w:w="2334" w:type="dxa"/>
          </w:tcPr>
          <w:p w:rsidR="00B471DF" w:rsidRPr="00897064" w:rsidRDefault="00B471DF" w:rsidP="00345611">
            <w:pPr>
              <w:rPr>
                <w:rFonts w:ascii="Gill Sans MT Condensed" w:hAnsi="Gill Sans MT Condensed"/>
                <w:sz w:val="21"/>
                <w:szCs w:val="21"/>
              </w:rPr>
            </w:pPr>
            <w:r w:rsidRPr="00897064">
              <w:rPr>
                <w:rFonts w:ascii="Gill Sans MT Condensed" w:hAnsi="Gill Sans MT Condensed"/>
                <w:sz w:val="21"/>
                <w:szCs w:val="21"/>
              </w:rPr>
              <w:t>Misspelled and misused words throughout</w:t>
            </w:r>
          </w:p>
        </w:tc>
      </w:tr>
      <w:tr w:rsidR="00B471DF" w:rsidRPr="00897064" w:rsidTr="00345611">
        <w:trPr>
          <w:cantSplit/>
          <w:trHeight w:val="856"/>
          <w:jc w:val="center"/>
        </w:trPr>
        <w:tc>
          <w:tcPr>
            <w:tcW w:w="1300" w:type="dxa"/>
          </w:tcPr>
          <w:p w:rsidR="00B471DF" w:rsidRPr="00897064" w:rsidRDefault="00B471DF" w:rsidP="00345611">
            <w:pPr>
              <w:rPr>
                <w:rFonts w:ascii="Gill Sans MT Condensed" w:hAnsi="Gill Sans MT Condensed"/>
                <w:b/>
                <w:sz w:val="21"/>
                <w:szCs w:val="21"/>
              </w:rPr>
            </w:pPr>
            <w:r w:rsidRPr="00897064">
              <w:rPr>
                <w:rFonts w:ascii="Gill Sans MT Condensed" w:hAnsi="Gill Sans MT Condensed"/>
                <w:b/>
                <w:sz w:val="21"/>
                <w:szCs w:val="21"/>
              </w:rPr>
              <w:t>Overall assignment presentation</w:t>
            </w:r>
          </w:p>
        </w:tc>
        <w:tc>
          <w:tcPr>
            <w:tcW w:w="2096" w:type="dxa"/>
            <w:tcBorders>
              <w:left w:val="nil"/>
            </w:tcBorders>
          </w:tcPr>
          <w:p w:rsidR="00B471DF" w:rsidRPr="00897064" w:rsidRDefault="00B471DF" w:rsidP="00345611">
            <w:pPr>
              <w:rPr>
                <w:rFonts w:ascii="Gill Sans MT Condensed" w:hAnsi="Gill Sans MT Condensed"/>
                <w:sz w:val="21"/>
                <w:szCs w:val="21"/>
              </w:rPr>
            </w:pPr>
            <w:r w:rsidRPr="00897064">
              <w:rPr>
                <w:rFonts w:ascii="Gill Sans MT Condensed" w:hAnsi="Gill Sans MT Condensed"/>
                <w:sz w:val="21"/>
                <w:szCs w:val="21"/>
              </w:rPr>
              <w:t>Correct MLA heading; unique title; professional presentation</w:t>
            </w:r>
          </w:p>
        </w:tc>
        <w:tc>
          <w:tcPr>
            <w:tcW w:w="2278" w:type="dxa"/>
            <w:tcBorders>
              <w:left w:val="nil"/>
            </w:tcBorders>
          </w:tcPr>
          <w:p w:rsidR="00B471DF" w:rsidRPr="00897064" w:rsidRDefault="00B471DF" w:rsidP="00345611">
            <w:pPr>
              <w:rPr>
                <w:rFonts w:ascii="Gill Sans MT Condensed" w:hAnsi="Gill Sans MT Condensed"/>
                <w:sz w:val="21"/>
                <w:szCs w:val="21"/>
              </w:rPr>
            </w:pPr>
            <w:r w:rsidRPr="00897064">
              <w:rPr>
                <w:rFonts w:ascii="Gill Sans MT Condensed" w:hAnsi="Gill Sans MT Condensed"/>
                <w:sz w:val="21"/>
                <w:szCs w:val="21"/>
              </w:rPr>
              <w:t>MLA heading; appropriate title; neat presentation</w:t>
            </w:r>
          </w:p>
        </w:tc>
        <w:tc>
          <w:tcPr>
            <w:tcW w:w="2348" w:type="dxa"/>
          </w:tcPr>
          <w:p w:rsidR="00B471DF" w:rsidRPr="00897064" w:rsidRDefault="00B471DF" w:rsidP="00345611">
            <w:pPr>
              <w:rPr>
                <w:rFonts w:ascii="Gill Sans MT Condensed" w:hAnsi="Gill Sans MT Condensed"/>
                <w:sz w:val="21"/>
                <w:szCs w:val="21"/>
              </w:rPr>
            </w:pPr>
            <w:r w:rsidRPr="00897064">
              <w:rPr>
                <w:rFonts w:ascii="Gill Sans MT Condensed" w:hAnsi="Gill Sans MT Condensed"/>
                <w:sz w:val="21"/>
                <w:szCs w:val="21"/>
              </w:rPr>
              <w:t>Incomplete heading; average title/presentation</w:t>
            </w:r>
          </w:p>
        </w:tc>
        <w:tc>
          <w:tcPr>
            <w:tcW w:w="2334" w:type="dxa"/>
          </w:tcPr>
          <w:p w:rsidR="00B471DF" w:rsidRPr="00897064" w:rsidRDefault="00B471DF" w:rsidP="00345611">
            <w:pPr>
              <w:rPr>
                <w:rFonts w:ascii="Gill Sans MT Condensed" w:hAnsi="Gill Sans MT Condensed"/>
                <w:sz w:val="21"/>
                <w:szCs w:val="21"/>
              </w:rPr>
            </w:pPr>
            <w:r w:rsidRPr="00897064">
              <w:rPr>
                <w:rFonts w:ascii="Gill Sans MT Condensed" w:hAnsi="Gill Sans MT Condensed"/>
                <w:sz w:val="21"/>
                <w:szCs w:val="21"/>
              </w:rPr>
              <w:t>No heading/title; no attention to presentation</w:t>
            </w:r>
          </w:p>
        </w:tc>
      </w:tr>
    </w:tbl>
    <w:p w:rsidR="00B471DF" w:rsidRDefault="00B471DF" w:rsidP="00B471DF">
      <w:pPr>
        <w:rPr>
          <w:rFonts w:ascii="Gill Sans MT Condensed" w:hAnsi="Gill Sans MT Condensed"/>
          <w:sz w:val="21"/>
          <w:szCs w:val="21"/>
        </w:rPr>
      </w:pPr>
    </w:p>
    <w:p w:rsidR="00B471DF" w:rsidRDefault="00B471DF">
      <w:pPr>
        <w:rPr>
          <w:rFonts w:ascii="Gill Sans MT Condensed" w:hAnsi="Gill Sans MT Condensed"/>
          <w:sz w:val="21"/>
          <w:szCs w:val="21"/>
        </w:rPr>
      </w:pPr>
      <w:r>
        <w:rPr>
          <w:rFonts w:ascii="Gill Sans MT Condensed" w:hAnsi="Gill Sans MT Condensed"/>
          <w:sz w:val="21"/>
          <w:szCs w:val="21"/>
        </w:rPr>
        <w:br w:type="page"/>
      </w:r>
    </w:p>
    <w:p w:rsidR="00B471DF" w:rsidRPr="00897064" w:rsidRDefault="00B471DF" w:rsidP="00B471DF">
      <w:pPr>
        <w:rPr>
          <w:rFonts w:ascii="Gill Sans MT Condensed" w:hAnsi="Gill Sans MT Condensed"/>
          <w:sz w:val="21"/>
          <w:szCs w:val="21"/>
        </w:rPr>
      </w:pPr>
    </w:p>
    <w:tbl>
      <w:tblPr>
        <w:tblpPr w:leftFromText="180" w:rightFromText="180" w:vertAnchor="text" w:horzAnchor="margin" w:tblpXSpec="center" w:tblpY="98"/>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9"/>
        <w:gridCol w:w="2274"/>
        <w:gridCol w:w="2308"/>
        <w:gridCol w:w="2380"/>
        <w:gridCol w:w="2365"/>
      </w:tblGrid>
      <w:tr w:rsidR="00B471DF" w:rsidRPr="00897064" w:rsidTr="00345611">
        <w:trPr>
          <w:trHeight w:val="329"/>
        </w:trPr>
        <w:tc>
          <w:tcPr>
            <w:tcW w:w="10496" w:type="dxa"/>
            <w:gridSpan w:val="5"/>
          </w:tcPr>
          <w:p w:rsidR="00B471DF" w:rsidRPr="00897064" w:rsidRDefault="00B471DF" w:rsidP="00345611">
            <w:pPr>
              <w:jc w:val="center"/>
              <w:rPr>
                <w:rFonts w:ascii="Gill Sans MT Condensed" w:hAnsi="Gill Sans MT Condensed"/>
                <w:sz w:val="21"/>
                <w:szCs w:val="21"/>
              </w:rPr>
            </w:pPr>
            <w:r w:rsidRPr="00897064">
              <w:rPr>
                <w:rFonts w:ascii="Gill Sans MT Condensed" w:hAnsi="Gill Sans MT Condensed"/>
                <w:b/>
                <w:sz w:val="21"/>
                <w:szCs w:val="21"/>
              </w:rPr>
              <w:t>Language Use</w:t>
            </w:r>
            <w:r w:rsidRPr="00897064">
              <w:rPr>
                <w:rFonts w:ascii="Gill Sans MT Condensed" w:hAnsi="Gill Sans MT Condensed"/>
                <w:sz w:val="21"/>
                <w:szCs w:val="21"/>
              </w:rPr>
              <w:t>: the extent to which the response reveals an awareness of audience and purpose through effective use of words, sentence structure, sentence variety, style and tone</w:t>
            </w:r>
          </w:p>
        </w:tc>
      </w:tr>
      <w:tr w:rsidR="00B471DF" w:rsidRPr="00897064" w:rsidTr="00345611">
        <w:trPr>
          <w:cantSplit/>
          <w:trHeight w:val="598"/>
        </w:trPr>
        <w:tc>
          <w:tcPr>
            <w:tcW w:w="1169" w:type="dxa"/>
          </w:tcPr>
          <w:p w:rsidR="00B471DF" w:rsidRPr="00897064" w:rsidRDefault="00B471DF" w:rsidP="00345611">
            <w:pPr>
              <w:rPr>
                <w:rFonts w:ascii="Gill Sans MT Condensed" w:hAnsi="Gill Sans MT Condensed"/>
                <w:b/>
                <w:sz w:val="21"/>
                <w:szCs w:val="21"/>
              </w:rPr>
            </w:pPr>
            <w:r w:rsidRPr="00897064">
              <w:rPr>
                <w:rFonts w:ascii="Gill Sans MT Condensed" w:hAnsi="Gill Sans MT Condensed"/>
                <w:b/>
                <w:sz w:val="21"/>
                <w:szCs w:val="21"/>
              </w:rPr>
              <w:t>Language Use</w:t>
            </w:r>
          </w:p>
        </w:tc>
        <w:tc>
          <w:tcPr>
            <w:tcW w:w="2274" w:type="dxa"/>
            <w:tcBorders>
              <w:left w:val="nil"/>
            </w:tcBorders>
          </w:tcPr>
          <w:p w:rsidR="00B471DF" w:rsidRPr="00897064" w:rsidRDefault="00B471DF" w:rsidP="00345611">
            <w:pPr>
              <w:shd w:val="clear" w:color="auto" w:fill="FFFFFF"/>
              <w:spacing w:before="100" w:beforeAutospacing="1" w:after="150" w:line="240" w:lineRule="atLeast"/>
              <w:rPr>
                <w:rFonts w:ascii="Gill Sans MT Condensed" w:eastAsia="SimSun" w:hAnsi="Gill Sans MT Condensed" w:cs="Helvetica"/>
                <w:sz w:val="21"/>
                <w:szCs w:val="21"/>
                <w:lang w:eastAsia="zh-CN"/>
              </w:rPr>
            </w:pPr>
            <w:r w:rsidRPr="00897064">
              <w:rPr>
                <w:rFonts w:ascii="Gill Sans MT Condensed" w:eastAsia="SimSun" w:hAnsi="Gill Sans MT Condensed" w:cs="Helvetica"/>
                <w:sz w:val="21"/>
                <w:szCs w:val="21"/>
                <w:lang w:eastAsia="zh-CN"/>
              </w:rPr>
              <w:t xml:space="preserve">Use </w:t>
            </w:r>
            <w:r w:rsidRPr="00897064">
              <w:rPr>
                <w:rFonts w:ascii="Gill Sans MT Condensed" w:eastAsia="SimSun" w:hAnsi="Gill Sans MT Condensed" w:cs="Helvetica"/>
                <w:b/>
                <w:sz w:val="21"/>
                <w:szCs w:val="21"/>
                <w:lang w:eastAsia="zh-CN"/>
              </w:rPr>
              <w:t>sophisticated</w:t>
            </w:r>
            <w:r w:rsidRPr="00897064">
              <w:rPr>
                <w:rFonts w:ascii="Gill Sans MT Condensed" w:eastAsia="SimSun" w:hAnsi="Gill Sans MT Condensed" w:cs="Helvetica"/>
                <w:sz w:val="21"/>
                <w:szCs w:val="21"/>
                <w:lang w:eastAsia="zh-CN"/>
              </w:rPr>
              <w:t xml:space="preserve"> words, phrases, and clauses to link the major sections of the text, create cohesion, and clarify the relationships between claim(s) and reasons, between reasons and evidence, and between claim(s) and counterclaims.</w:t>
            </w:r>
          </w:p>
          <w:p w:rsidR="00B471DF" w:rsidRPr="00897064" w:rsidRDefault="00B471DF" w:rsidP="00345611">
            <w:pPr>
              <w:rPr>
                <w:rFonts w:ascii="Gill Sans MT Condensed" w:hAnsi="Gill Sans MT Condensed"/>
                <w:sz w:val="21"/>
                <w:szCs w:val="21"/>
              </w:rPr>
            </w:pPr>
          </w:p>
        </w:tc>
        <w:tc>
          <w:tcPr>
            <w:tcW w:w="2308" w:type="dxa"/>
            <w:tcBorders>
              <w:left w:val="nil"/>
            </w:tcBorders>
          </w:tcPr>
          <w:p w:rsidR="00B471DF" w:rsidRPr="00897064" w:rsidRDefault="00B471DF" w:rsidP="00345611">
            <w:pPr>
              <w:shd w:val="clear" w:color="auto" w:fill="FFFFFF"/>
              <w:spacing w:before="100" w:beforeAutospacing="1" w:after="150" w:line="240" w:lineRule="atLeast"/>
              <w:rPr>
                <w:rFonts w:ascii="Gill Sans MT Condensed" w:eastAsia="SimSun" w:hAnsi="Gill Sans MT Condensed" w:cs="Helvetica"/>
                <w:sz w:val="21"/>
                <w:szCs w:val="21"/>
                <w:lang w:eastAsia="zh-CN"/>
              </w:rPr>
            </w:pPr>
            <w:r w:rsidRPr="00897064">
              <w:rPr>
                <w:rFonts w:ascii="Gill Sans MT Condensed" w:eastAsia="SimSun" w:hAnsi="Gill Sans MT Condensed" w:cs="Helvetica"/>
                <w:sz w:val="21"/>
                <w:szCs w:val="21"/>
                <w:lang w:eastAsia="zh-CN"/>
              </w:rPr>
              <w:t>Use words, phrases, and clauses to link the major sections of the text, create cohesion, and clarify the relationships between claim(s) and reasons, between reasons and evidence, and between claim(s) and counterclaims.</w:t>
            </w:r>
          </w:p>
          <w:p w:rsidR="00B471DF" w:rsidRPr="00897064" w:rsidRDefault="00B471DF" w:rsidP="00345611">
            <w:pPr>
              <w:rPr>
                <w:rFonts w:ascii="Gill Sans MT Condensed" w:hAnsi="Gill Sans MT Condensed"/>
                <w:sz w:val="21"/>
                <w:szCs w:val="21"/>
              </w:rPr>
            </w:pPr>
          </w:p>
        </w:tc>
        <w:tc>
          <w:tcPr>
            <w:tcW w:w="2380" w:type="dxa"/>
          </w:tcPr>
          <w:p w:rsidR="00B471DF" w:rsidRPr="00897064" w:rsidRDefault="00B471DF" w:rsidP="00345611">
            <w:pPr>
              <w:shd w:val="clear" w:color="auto" w:fill="FFFFFF"/>
              <w:spacing w:before="100" w:beforeAutospacing="1" w:after="150" w:line="240" w:lineRule="atLeast"/>
              <w:rPr>
                <w:rFonts w:ascii="Gill Sans MT Condensed" w:eastAsia="SimSun" w:hAnsi="Gill Sans MT Condensed" w:cs="Helvetica"/>
                <w:sz w:val="21"/>
                <w:szCs w:val="21"/>
                <w:lang w:eastAsia="zh-CN"/>
              </w:rPr>
            </w:pPr>
            <w:r w:rsidRPr="00897064">
              <w:rPr>
                <w:rFonts w:ascii="Gill Sans MT Condensed" w:eastAsia="SimSun" w:hAnsi="Gill Sans MT Condensed" w:cs="Helvetica"/>
                <w:sz w:val="21"/>
                <w:szCs w:val="21"/>
                <w:lang w:eastAsia="zh-CN"/>
              </w:rPr>
              <w:t xml:space="preserve">Use </w:t>
            </w:r>
            <w:r w:rsidRPr="00897064">
              <w:rPr>
                <w:rFonts w:ascii="Gill Sans MT Condensed" w:eastAsia="SimSun" w:hAnsi="Gill Sans MT Condensed" w:cs="Helvetica"/>
                <w:b/>
                <w:sz w:val="21"/>
                <w:szCs w:val="21"/>
                <w:lang w:eastAsia="zh-CN"/>
              </w:rPr>
              <w:t>basic</w:t>
            </w:r>
            <w:r w:rsidRPr="00897064">
              <w:rPr>
                <w:rFonts w:ascii="Gill Sans MT Condensed" w:eastAsia="SimSun" w:hAnsi="Gill Sans MT Condensed" w:cs="Helvetica"/>
                <w:sz w:val="21"/>
                <w:szCs w:val="21"/>
                <w:lang w:eastAsia="zh-CN"/>
              </w:rPr>
              <w:t xml:space="preserve"> words, phrases, and clauses to link the major sections of the text, create cohesion, and clarify the relationships between claim(s) and reasons, between reasons and evidence, and between claim(s) and counterclaims.</w:t>
            </w:r>
          </w:p>
          <w:p w:rsidR="00B471DF" w:rsidRPr="00897064" w:rsidRDefault="00B471DF" w:rsidP="00345611">
            <w:pPr>
              <w:rPr>
                <w:rFonts w:ascii="Gill Sans MT Condensed" w:hAnsi="Gill Sans MT Condensed"/>
                <w:sz w:val="21"/>
                <w:szCs w:val="21"/>
              </w:rPr>
            </w:pPr>
          </w:p>
        </w:tc>
        <w:tc>
          <w:tcPr>
            <w:tcW w:w="2365" w:type="dxa"/>
          </w:tcPr>
          <w:p w:rsidR="00B471DF" w:rsidRPr="00897064" w:rsidRDefault="00B471DF" w:rsidP="00345611">
            <w:pPr>
              <w:shd w:val="clear" w:color="auto" w:fill="FFFFFF"/>
              <w:spacing w:before="100" w:beforeAutospacing="1" w:after="150" w:line="240" w:lineRule="atLeast"/>
              <w:rPr>
                <w:rFonts w:ascii="Gill Sans MT Condensed" w:eastAsia="SimSun" w:hAnsi="Gill Sans MT Condensed" w:cs="Helvetica"/>
                <w:sz w:val="21"/>
                <w:szCs w:val="21"/>
                <w:lang w:eastAsia="zh-CN"/>
              </w:rPr>
            </w:pPr>
            <w:r w:rsidRPr="00897064">
              <w:rPr>
                <w:rFonts w:ascii="Gill Sans MT Condensed" w:eastAsia="SimSun" w:hAnsi="Gill Sans MT Condensed" w:cs="Helvetica"/>
                <w:sz w:val="21"/>
                <w:szCs w:val="21"/>
                <w:lang w:eastAsia="zh-CN"/>
              </w:rPr>
              <w:t xml:space="preserve">Use </w:t>
            </w:r>
            <w:r w:rsidRPr="00897064">
              <w:rPr>
                <w:rFonts w:ascii="Gill Sans MT Condensed" w:eastAsia="SimSun" w:hAnsi="Gill Sans MT Condensed" w:cs="Helvetica"/>
                <w:b/>
                <w:sz w:val="21"/>
                <w:szCs w:val="21"/>
                <w:lang w:eastAsia="zh-CN"/>
              </w:rPr>
              <w:t>imprecise</w:t>
            </w:r>
            <w:r w:rsidRPr="00897064">
              <w:rPr>
                <w:rFonts w:ascii="Gill Sans MT Condensed" w:eastAsia="SimSun" w:hAnsi="Gill Sans MT Condensed" w:cs="Helvetica"/>
                <w:sz w:val="21"/>
                <w:szCs w:val="21"/>
                <w:lang w:eastAsia="zh-CN"/>
              </w:rPr>
              <w:t xml:space="preserve"> words, phrases, and clauses to link the major sections of the text, create cohesion, and clarify the relationships between claim(s) and reasons, between reasons and evidence, and between claim(s) and counterclaims.</w:t>
            </w:r>
          </w:p>
          <w:p w:rsidR="00B471DF" w:rsidRPr="00897064" w:rsidRDefault="00B471DF" w:rsidP="00345611">
            <w:pPr>
              <w:rPr>
                <w:rFonts w:ascii="Gill Sans MT Condensed" w:hAnsi="Gill Sans MT Condensed"/>
                <w:sz w:val="21"/>
                <w:szCs w:val="21"/>
              </w:rPr>
            </w:pPr>
          </w:p>
        </w:tc>
      </w:tr>
      <w:tr w:rsidR="00B471DF" w:rsidRPr="00897064" w:rsidTr="00345611">
        <w:trPr>
          <w:cantSplit/>
          <w:trHeight w:val="643"/>
        </w:trPr>
        <w:tc>
          <w:tcPr>
            <w:tcW w:w="1169" w:type="dxa"/>
          </w:tcPr>
          <w:p w:rsidR="00B471DF" w:rsidRPr="00897064" w:rsidRDefault="00B471DF" w:rsidP="00345611">
            <w:pPr>
              <w:rPr>
                <w:rFonts w:ascii="Gill Sans MT Condensed" w:hAnsi="Gill Sans MT Condensed"/>
                <w:b/>
                <w:sz w:val="21"/>
                <w:szCs w:val="21"/>
              </w:rPr>
            </w:pPr>
            <w:r w:rsidRPr="00897064">
              <w:rPr>
                <w:rFonts w:ascii="Gill Sans MT Condensed" w:hAnsi="Gill Sans MT Condensed"/>
                <w:b/>
                <w:sz w:val="21"/>
                <w:szCs w:val="21"/>
              </w:rPr>
              <w:t xml:space="preserve">Style </w:t>
            </w:r>
          </w:p>
          <w:p w:rsidR="00B471DF" w:rsidRPr="00897064" w:rsidRDefault="00B471DF" w:rsidP="00345611">
            <w:pPr>
              <w:rPr>
                <w:rFonts w:ascii="Gill Sans MT Condensed" w:hAnsi="Gill Sans MT Condensed"/>
                <w:sz w:val="21"/>
                <w:szCs w:val="21"/>
              </w:rPr>
            </w:pPr>
          </w:p>
        </w:tc>
        <w:tc>
          <w:tcPr>
            <w:tcW w:w="2274" w:type="dxa"/>
            <w:tcBorders>
              <w:left w:val="nil"/>
            </w:tcBorders>
          </w:tcPr>
          <w:p w:rsidR="00B471DF" w:rsidRPr="00897064" w:rsidRDefault="00B471DF" w:rsidP="00345611">
            <w:pPr>
              <w:shd w:val="clear" w:color="auto" w:fill="FFFFFF"/>
              <w:spacing w:before="100" w:beforeAutospacing="1" w:after="150" w:line="240" w:lineRule="atLeast"/>
              <w:rPr>
                <w:rFonts w:ascii="Gill Sans MT Condensed" w:eastAsia="SimSun" w:hAnsi="Gill Sans MT Condensed" w:cs="Helvetica"/>
                <w:sz w:val="21"/>
                <w:szCs w:val="21"/>
                <w:lang w:eastAsia="zh-CN"/>
              </w:rPr>
            </w:pPr>
            <w:r w:rsidRPr="00897064">
              <w:rPr>
                <w:rFonts w:ascii="Gill Sans MT Condensed" w:eastAsia="SimSun" w:hAnsi="Gill Sans MT Condensed" w:cs="Helvetica"/>
                <w:sz w:val="21"/>
                <w:szCs w:val="21"/>
                <w:lang w:eastAsia="zh-CN"/>
              </w:rPr>
              <w:t xml:space="preserve">Establish and maintain a </w:t>
            </w:r>
            <w:r w:rsidRPr="00897064">
              <w:rPr>
                <w:rFonts w:ascii="Gill Sans MT Condensed" w:eastAsia="SimSun" w:hAnsi="Gill Sans MT Condensed" w:cs="Helvetica"/>
                <w:b/>
                <w:sz w:val="21"/>
                <w:szCs w:val="21"/>
                <w:lang w:eastAsia="zh-CN"/>
              </w:rPr>
              <w:t>sophisticated</w:t>
            </w:r>
            <w:r w:rsidRPr="00897064">
              <w:rPr>
                <w:rFonts w:ascii="Gill Sans MT Condensed" w:eastAsia="SimSun" w:hAnsi="Gill Sans MT Condensed" w:cs="Helvetica"/>
                <w:sz w:val="21"/>
                <w:szCs w:val="21"/>
                <w:lang w:eastAsia="zh-CN"/>
              </w:rPr>
              <w:t xml:space="preserve"> style and objective tone while attending to the norms and conventions of the discipline in which they are writing.</w:t>
            </w:r>
          </w:p>
          <w:p w:rsidR="00B471DF" w:rsidRPr="00897064" w:rsidRDefault="00B471DF" w:rsidP="00345611">
            <w:pPr>
              <w:rPr>
                <w:rFonts w:ascii="Gill Sans MT Condensed" w:hAnsi="Gill Sans MT Condensed"/>
                <w:sz w:val="21"/>
                <w:szCs w:val="21"/>
              </w:rPr>
            </w:pPr>
          </w:p>
        </w:tc>
        <w:tc>
          <w:tcPr>
            <w:tcW w:w="2308" w:type="dxa"/>
            <w:tcBorders>
              <w:left w:val="nil"/>
            </w:tcBorders>
          </w:tcPr>
          <w:p w:rsidR="00B471DF" w:rsidRPr="00897064" w:rsidRDefault="00B471DF" w:rsidP="00345611">
            <w:pPr>
              <w:shd w:val="clear" w:color="auto" w:fill="FFFFFF"/>
              <w:spacing w:before="100" w:beforeAutospacing="1" w:after="150" w:line="240" w:lineRule="atLeast"/>
              <w:rPr>
                <w:rFonts w:ascii="Gill Sans MT Condensed" w:eastAsia="SimSun" w:hAnsi="Gill Sans MT Condensed" w:cs="Helvetica"/>
                <w:sz w:val="21"/>
                <w:szCs w:val="21"/>
                <w:lang w:eastAsia="zh-CN"/>
              </w:rPr>
            </w:pPr>
            <w:r w:rsidRPr="00897064">
              <w:rPr>
                <w:rFonts w:ascii="Gill Sans MT Condensed" w:eastAsia="SimSun" w:hAnsi="Gill Sans MT Condensed" w:cs="Helvetica"/>
                <w:sz w:val="21"/>
                <w:szCs w:val="21"/>
                <w:lang w:eastAsia="zh-CN"/>
              </w:rPr>
              <w:t xml:space="preserve">Establish and maintain a </w:t>
            </w:r>
            <w:r w:rsidRPr="00897064">
              <w:rPr>
                <w:rFonts w:ascii="Gill Sans MT Condensed" w:eastAsia="SimSun" w:hAnsi="Gill Sans MT Condensed" w:cs="Helvetica"/>
                <w:b/>
                <w:sz w:val="21"/>
                <w:szCs w:val="21"/>
                <w:lang w:eastAsia="zh-CN"/>
              </w:rPr>
              <w:t>formal</w:t>
            </w:r>
            <w:r w:rsidRPr="00897064">
              <w:rPr>
                <w:rFonts w:ascii="Gill Sans MT Condensed" w:eastAsia="SimSun" w:hAnsi="Gill Sans MT Condensed" w:cs="Helvetica"/>
                <w:sz w:val="21"/>
                <w:szCs w:val="21"/>
                <w:lang w:eastAsia="zh-CN"/>
              </w:rPr>
              <w:t xml:space="preserve"> style and objective tone while attending to the norms and conventions of the discipline in which they are writing.</w:t>
            </w:r>
          </w:p>
          <w:p w:rsidR="00B471DF" w:rsidRPr="00897064" w:rsidRDefault="00B471DF" w:rsidP="00345611">
            <w:pPr>
              <w:rPr>
                <w:rFonts w:ascii="Gill Sans MT Condensed" w:hAnsi="Gill Sans MT Condensed"/>
                <w:sz w:val="21"/>
                <w:szCs w:val="21"/>
              </w:rPr>
            </w:pPr>
          </w:p>
        </w:tc>
        <w:tc>
          <w:tcPr>
            <w:tcW w:w="2380" w:type="dxa"/>
          </w:tcPr>
          <w:p w:rsidR="00B471DF" w:rsidRPr="00897064" w:rsidRDefault="00B471DF" w:rsidP="00345611">
            <w:pPr>
              <w:shd w:val="clear" w:color="auto" w:fill="FFFFFF"/>
              <w:spacing w:before="100" w:beforeAutospacing="1" w:after="150" w:line="240" w:lineRule="atLeast"/>
              <w:rPr>
                <w:rFonts w:ascii="Gill Sans MT Condensed" w:eastAsia="SimSun" w:hAnsi="Gill Sans MT Condensed" w:cs="Helvetica"/>
                <w:sz w:val="21"/>
                <w:szCs w:val="21"/>
                <w:lang w:eastAsia="zh-CN"/>
              </w:rPr>
            </w:pPr>
            <w:r w:rsidRPr="00897064">
              <w:rPr>
                <w:rFonts w:ascii="Gill Sans MT Condensed" w:eastAsia="SimSun" w:hAnsi="Gill Sans MT Condensed" w:cs="Helvetica"/>
                <w:b/>
                <w:sz w:val="21"/>
                <w:szCs w:val="21"/>
                <w:lang w:eastAsia="zh-CN"/>
              </w:rPr>
              <w:t>Attempts</w:t>
            </w:r>
            <w:r w:rsidRPr="00897064">
              <w:rPr>
                <w:rFonts w:ascii="Gill Sans MT Condensed" w:eastAsia="SimSun" w:hAnsi="Gill Sans MT Condensed" w:cs="Helvetica"/>
                <w:sz w:val="21"/>
                <w:szCs w:val="21"/>
                <w:lang w:eastAsia="zh-CN"/>
              </w:rPr>
              <w:t xml:space="preserve"> to establish a style and tone and is </w:t>
            </w:r>
            <w:r w:rsidRPr="00897064">
              <w:rPr>
                <w:rFonts w:ascii="Gill Sans MT Condensed" w:eastAsia="SimSun" w:hAnsi="Gill Sans MT Condensed" w:cs="Helvetica"/>
                <w:b/>
                <w:sz w:val="21"/>
                <w:szCs w:val="21"/>
                <w:lang w:eastAsia="zh-CN"/>
              </w:rPr>
              <w:t>inconsistent</w:t>
            </w:r>
            <w:r w:rsidRPr="00897064">
              <w:rPr>
                <w:rFonts w:ascii="Gill Sans MT Condensed" w:eastAsia="SimSun" w:hAnsi="Gill Sans MT Condensed" w:cs="Helvetica"/>
                <w:sz w:val="21"/>
                <w:szCs w:val="21"/>
                <w:lang w:eastAsia="zh-CN"/>
              </w:rPr>
              <w:t xml:space="preserve"> with norms and conventions of the discipline in which they are writing.</w:t>
            </w:r>
          </w:p>
          <w:p w:rsidR="00B471DF" w:rsidRPr="00897064" w:rsidRDefault="00B471DF" w:rsidP="00345611">
            <w:pPr>
              <w:rPr>
                <w:rFonts w:ascii="Gill Sans MT Condensed" w:hAnsi="Gill Sans MT Condensed"/>
                <w:sz w:val="21"/>
                <w:szCs w:val="21"/>
              </w:rPr>
            </w:pPr>
          </w:p>
        </w:tc>
        <w:tc>
          <w:tcPr>
            <w:tcW w:w="2365" w:type="dxa"/>
          </w:tcPr>
          <w:p w:rsidR="00B471DF" w:rsidRPr="00897064" w:rsidRDefault="00B471DF" w:rsidP="00345611">
            <w:pPr>
              <w:shd w:val="clear" w:color="auto" w:fill="FFFFFF"/>
              <w:spacing w:before="100" w:beforeAutospacing="1" w:after="150" w:line="240" w:lineRule="atLeast"/>
              <w:rPr>
                <w:rFonts w:ascii="Gill Sans MT Condensed" w:eastAsia="SimSun" w:hAnsi="Gill Sans MT Condensed" w:cs="Helvetica"/>
                <w:sz w:val="21"/>
                <w:szCs w:val="21"/>
                <w:lang w:eastAsia="zh-CN"/>
              </w:rPr>
            </w:pPr>
            <w:r w:rsidRPr="00897064">
              <w:rPr>
                <w:rFonts w:ascii="Gill Sans MT Condensed" w:eastAsia="SimSun" w:hAnsi="Gill Sans MT Condensed" w:cs="Helvetica"/>
                <w:sz w:val="21"/>
                <w:szCs w:val="21"/>
                <w:lang w:eastAsia="zh-CN"/>
              </w:rPr>
              <w:t xml:space="preserve">Does not establish style and tone and </w:t>
            </w:r>
            <w:r w:rsidRPr="00897064">
              <w:rPr>
                <w:rFonts w:ascii="Gill Sans MT Condensed" w:eastAsia="SimSun" w:hAnsi="Gill Sans MT Condensed" w:cs="Helvetica"/>
                <w:b/>
                <w:sz w:val="21"/>
                <w:szCs w:val="21"/>
                <w:lang w:eastAsia="zh-CN"/>
              </w:rPr>
              <w:t>does not adhere</w:t>
            </w:r>
            <w:r w:rsidRPr="00897064">
              <w:rPr>
                <w:rFonts w:ascii="Gill Sans MT Condensed" w:eastAsia="SimSun" w:hAnsi="Gill Sans MT Condensed" w:cs="Helvetica"/>
                <w:sz w:val="21"/>
                <w:szCs w:val="21"/>
                <w:lang w:eastAsia="zh-CN"/>
              </w:rPr>
              <w:t xml:space="preserve"> to norms and conventions of the discipline in which they are writing.</w:t>
            </w:r>
          </w:p>
          <w:p w:rsidR="00B471DF" w:rsidRPr="00897064" w:rsidRDefault="00B471DF" w:rsidP="00345611">
            <w:pPr>
              <w:rPr>
                <w:rFonts w:ascii="Gill Sans MT Condensed" w:hAnsi="Gill Sans MT Condensed"/>
                <w:sz w:val="21"/>
                <w:szCs w:val="21"/>
              </w:rPr>
            </w:pPr>
          </w:p>
        </w:tc>
      </w:tr>
    </w:tbl>
    <w:p w:rsidR="00B471DF" w:rsidRPr="00897064" w:rsidRDefault="00B471DF" w:rsidP="00B471DF">
      <w:pPr>
        <w:rPr>
          <w:rFonts w:ascii="Gill Sans MT Condensed" w:hAnsi="Gill Sans MT Condensed"/>
          <w:b/>
          <w:sz w:val="21"/>
          <w:szCs w:val="21"/>
          <w:u w:val="single"/>
        </w:rPr>
      </w:pPr>
    </w:p>
    <w:p w:rsidR="00B471DF" w:rsidRPr="00897064" w:rsidRDefault="00B471DF" w:rsidP="00B471DF">
      <w:pPr>
        <w:jc w:val="center"/>
        <w:rPr>
          <w:rFonts w:ascii="Gill Sans MT Condensed" w:hAnsi="Gill Sans MT Condensed"/>
          <w:b/>
          <w:sz w:val="21"/>
          <w:szCs w:val="21"/>
          <w:u w:val="single"/>
        </w:rPr>
      </w:pPr>
    </w:p>
    <w:p w:rsidR="00B471DF" w:rsidRPr="00897064" w:rsidRDefault="00B471DF" w:rsidP="00B471DF">
      <w:pPr>
        <w:jc w:val="center"/>
        <w:rPr>
          <w:rFonts w:ascii="Gill Sans MT Condensed" w:hAnsi="Gill Sans MT Condensed"/>
          <w:b/>
          <w:sz w:val="21"/>
          <w:szCs w:val="21"/>
          <w:u w:val="single"/>
        </w:rPr>
      </w:pPr>
    </w:p>
    <w:p w:rsidR="00B471DF" w:rsidRPr="00897064" w:rsidRDefault="00B471DF" w:rsidP="00B471DF">
      <w:pPr>
        <w:rPr>
          <w:rFonts w:ascii="Gill Sans MT Condensed" w:hAnsi="Gill Sans MT Condensed"/>
          <w:b/>
          <w:sz w:val="21"/>
          <w:szCs w:val="21"/>
        </w:rPr>
      </w:pPr>
    </w:p>
    <w:p w:rsidR="00D14718" w:rsidRPr="00BB0DF0" w:rsidRDefault="00D14718" w:rsidP="00D14718">
      <w:pPr>
        <w:spacing w:after="0"/>
        <w:rPr>
          <w:rFonts w:ascii="Times New Roman" w:hAnsi="Times New Roman" w:cs="Times New Roman"/>
          <w:sz w:val="24"/>
          <w:szCs w:val="24"/>
        </w:rPr>
      </w:pPr>
    </w:p>
    <w:sectPr w:rsidR="00D14718" w:rsidRPr="00BB0DF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1D3" w:rsidRDefault="00AA51D3" w:rsidP="00AA51D3">
      <w:pPr>
        <w:spacing w:after="0" w:line="240" w:lineRule="auto"/>
      </w:pPr>
      <w:r>
        <w:separator/>
      </w:r>
    </w:p>
  </w:endnote>
  <w:endnote w:type="continuationSeparator" w:id="0">
    <w:p w:rsidR="00AA51D3" w:rsidRDefault="00AA51D3" w:rsidP="00AA5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1D3" w:rsidRDefault="00AA51D3" w:rsidP="00AA51D3">
      <w:pPr>
        <w:spacing w:after="0" w:line="240" w:lineRule="auto"/>
      </w:pPr>
      <w:r>
        <w:separator/>
      </w:r>
    </w:p>
  </w:footnote>
  <w:footnote w:type="continuationSeparator" w:id="0">
    <w:p w:rsidR="00AA51D3" w:rsidRDefault="00AA51D3" w:rsidP="00AA5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1D3" w:rsidRDefault="00AA51D3">
    <w:pPr>
      <w:pStyle w:val="Header"/>
    </w:pPr>
    <w:r>
      <w:t>English 9 2012-2013</w:t>
    </w:r>
  </w:p>
  <w:p w:rsidR="00AA51D3" w:rsidRDefault="00AA51D3">
    <w:pPr>
      <w:pStyle w:val="Header"/>
    </w:pPr>
    <w:r>
      <w:t>SLO Pre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8642B"/>
    <w:multiLevelType w:val="hybridMultilevel"/>
    <w:tmpl w:val="3132D698"/>
    <w:lvl w:ilvl="0" w:tplc="41EA326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718"/>
    <w:rsid w:val="000E5518"/>
    <w:rsid w:val="00200C40"/>
    <w:rsid w:val="005B081F"/>
    <w:rsid w:val="00AA51D3"/>
    <w:rsid w:val="00B40907"/>
    <w:rsid w:val="00B471DF"/>
    <w:rsid w:val="00BB0DF0"/>
    <w:rsid w:val="00D14718"/>
    <w:rsid w:val="00E44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471DF"/>
    <w:pPr>
      <w:keepNext/>
      <w:spacing w:after="0" w:line="240" w:lineRule="auto"/>
      <w:outlineLvl w:val="0"/>
    </w:pPr>
    <w:rPr>
      <w:rFonts w:ascii="Arial Narrow" w:eastAsia="Times New Roman" w:hAnsi="Arial Narrow" w:cs="Times New Roman"/>
      <w:b/>
      <w:sz w:val="20"/>
      <w:szCs w:val="20"/>
    </w:rPr>
  </w:style>
  <w:style w:type="paragraph" w:styleId="Heading2">
    <w:name w:val="heading 2"/>
    <w:basedOn w:val="Normal"/>
    <w:next w:val="Normal"/>
    <w:link w:val="Heading2Char"/>
    <w:qFormat/>
    <w:rsid w:val="00B471DF"/>
    <w:pPr>
      <w:keepNext/>
      <w:spacing w:after="0" w:line="240" w:lineRule="auto"/>
      <w:outlineLvl w:val="1"/>
    </w:pPr>
    <w:rPr>
      <w:rFonts w:ascii="Arial Narrow" w:eastAsia="Times New Roman" w:hAnsi="Arial Narrow"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81F"/>
    <w:pPr>
      <w:ind w:left="720"/>
      <w:contextualSpacing/>
    </w:pPr>
  </w:style>
  <w:style w:type="character" w:customStyle="1" w:styleId="Heading1Char">
    <w:name w:val="Heading 1 Char"/>
    <w:basedOn w:val="DefaultParagraphFont"/>
    <w:link w:val="Heading1"/>
    <w:rsid w:val="00B471DF"/>
    <w:rPr>
      <w:rFonts w:ascii="Arial Narrow" w:eastAsia="Times New Roman" w:hAnsi="Arial Narrow" w:cs="Times New Roman"/>
      <w:b/>
      <w:sz w:val="20"/>
      <w:szCs w:val="20"/>
    </w:rPr>
  </w:style>
  <w:style w:type="character" w:customStyle="1" w:styleId="Heading2Char">
    <w:name w:val="Heading 2 Char"/>
    <w:basedOn w:val="DefaultParagraphFont"/>
    <w:link w:val="Heading2"/>
    <w:rsid w:val="00B471DF"/>
    <w:rPr>
      <w:rFonts w:ascii="Arial Narrow" w:eastAsia="Times New Roman" w:hAnsi="Arial Narrow" w:cs="Times New Roman"/>
      <w:b/>
      <w:sz w:val="18"/>
      <w:szCs w:val="20"/>
    </w:rPr>
  </w:style>
  <w:style w:type="paragraph" w:styleId="Title">
    <w:name w:val="Title"/>
    <w:basedOn w:val="Normal"/>
    <w:link w:val="TitleChar"/>
    <w:qFormat/>
    <w:rsid w:val="00B471DF"/>
    <w:pPr>
      <w:spacing w:after="0" w:line="240" w:lineRule="auto"/>
      <w:jc w:val="center"/>
    </w:pPr>
    <w:rPr>
      <w:rFonts w:ascii="Comic Sans MS" w:eastAsia="Times New Roman" w:hAnsi="Comic Sans MS" w:cs="Times New Roman"/>
      <w:sz w:val="20"/>
      <w:szCs w:val="20"/>
      <w:u w:val="single"/>
    </w:rPr>
  </w:style>
  <w:style w:type="character" w:customStyle="1" w:styleId="TitleChar">
    <w:name w:val="Title Char"/>
    <w:basedOn w:val="DefaultParagraphFont"/>
    <w:link w:val="Title"/>
    <w:rsid w:val="00B471DF"/>
    <w:rPr>
      <w:rFonts w:ascii="Comic Sans MS" w:eastAsia="Times New Roman" w:hAnsi="Comic Sans MS" w:cs="Times New Roman"/>
      <w:sz w:val="20"/>
      <w:szCs w:val="20"/>
      <w:u w:val="single"/>
    </w:rPr>
  </w:style>
  <w:style w:type="paragraph" w:styleId="BodyText">
    <w:name w:val="Body Text"/>
    <w:basedOn w:val="Normal"/>
    <w:link w:val="BodyTextChar"/>
    <w:rsid w:val="00B471DF"/>
    <w:pPr>
      <w:spacing w:after="0" w:line="240" w:lineRule="auto"/>
    </w:pPr>
    <w:rPr>
      <w:rFonts w:ascii="Arial Narrow" w:eastAsia="Times New Roman" w:hAnsi="Arial Narrow" w:cs="Times New Roman"/>
      <w:b/>
      <w:sz w:val="20"/>
      <w:szCs w:val="20"/>
    </w:rPr>
  </w:style>
  <w:style w:type="character" w:customStyle="1" w:styleId="BodyTextChar">
    <w:name w:val="Body Text Char"/>
    <w:basedOn w:val="DefaultParagraphFont"/>
    <w:link w:val="BodyText"/>
    <w:rsid w:val="00B471DF"/>
    <w:rPr>
      <w:rFonts w:ascii="Arial Narrow" w:eastAsia="Times New Roman" w:hAnsi="Arial Narrow" w:cs="Times New Roman"/>
      <w:b/>
      <w:sz w:val="20"/>
      <w:szCs w:val="20"/>
    </w:rPr>
  </w:style>
  <w:style w:type="paragraph" w:styleId="Header">
    <w:name w:val="header"/>
    <w:basedOn w:val="Normal"/>
    <w:link w:val="HeaderChar"/>
    <w:uiPriority w:val="99"/>
    <w:unhideWhenUsed/>
    <w:rsid w:val="00AA5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1D3"/>
  </w:style>
  <w:style w:type="paragraph" w:styleId="Footer">
    <w:name w:val="footer"/>
    <w:basedOn w:val="Normal"/>
    <w:link w:val="FooterChar"/>
    <w:uiPriority w:val="99"/>
    <w:unhideWhenUsed/>
    <w:rsid w:val="00AA5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1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471DF"/>
    <w:pPr>
      <w:keepNext/>
      <w:spacing w:after="0" w:line="240" w:lineRule="auto"/>
      <w:outlineLvl w:val="0"/>
    </w:pPr>
    <w:rPr>
      <w:rFonts w:ascii="Arial Narrow" w:eastAsia="Times New Roman" w:hAnsi="Arial Narrow" w:cs="Times New Roman"/>
      <w:b/>
      <w:sz w:val="20"/>
      <w:szCs w:val="20"/>
    </w:rPr>
  </w:style>
  <w:style w:type="paragraph" w:styleId="Heading2">
    <w:name w:val="heading 2"/>
    <w:basedOn w:val="Normal"/>
    <w:next w:val="Normal"/>
    <w:link w:val="Heading2Char"/>
    <w:qFormat/>
    <w:rsid w:val="00B471DF"/>
    <w:pPr>
      <w:keepNext/>
      <w:spacing w:after="0" w:line="240" w:lineRule="auto"/>
      <w:outlineLvl w:val="1"/>
    </w:pPr>
    <w:rPr>
      <w:rFonts w:ascii="Arial Narrow" w:eastAsia="Times New Roman" w:hAnsi="Arial Narrow"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81F"/>
    <w:pPr>
      <w:ind w:left="720"/>
      <w:contextualSpacing/>
    </w:pPr>
  </w:style>
  <w:style w:type="character" w:customStyle="1" w:styleId="Heading1Char">
    <w:name w:val="Heading 1 Char"/>
    <w:basedOn w:val="DefaultParagraphFont"/>
    <w:link w:val="Heading1"/>
    <w:rsid w:val="00B471DF"/>
    <w:rPr>
      <w:rFonts w:ascii="Arial Narrow" w:eastAsia="Times New Roman" w:hAnsi="Arial Narrow" w:cs="Times New Roman"/>
      <w:b/>
      <w:sz w:val="20"/>
      <w:szCs w:val="20"/>
    </w:rPr>
  </w:style>
  <w:style w:type="character" w:customStyle="1" w:styleId="Heading2Char">
    <w:name w:val="Heading 2 Char"/>
    <w:basedOn w:val="DefaultParagraphFont"/>
    <w:link w:val="Heading2"/>
    <w:rsid w:val="00B471DF"/>
    <w:rPr>
      <w:rFonts w:ascii="Arial Narrow" w:eastAsia="Times New Roman" w:hAnsi="Arial Narrow" w:cs="Times New Roman"/>
      <w:b/>
      <w:sz w:val="18"/>
      <w:szCs w:val="20"/>
    </w:rPr>
  </w:style>
  <w:style w:type="paragraph" w:styleId="Title">
    <w:name w:val="Title"/>
    <w:basedOn w:val="Normal"/>
    <w:link w:val="TitleChar"/>
    <w:qFormat/>
    <w:rsid w:val="00B471DF"/>
    <w:pPr>
      <w:spacing w:after="0" w:line="240" w:lineRule="auto"/>
      <w:jc w:val="center"/>
    </w:pPr>
    <w:rPr>
      <w:rFonts w:ascii="Comic Sans MS" w:eastAsia="Times New Roman" w:hAnsi="Comic Sans MS" w:cs="Times New Roman"/>
      <w:sz w:val="20"/>
      <w:szCs w:val="20"/>
      <w:u w:val="single"/>
    </w:rPr>
  </w:style>
  <w:style w:type="character" w:customStyle="1" w:styleId="TitleChar">
    <w:name w:val="Title Char"/>
    <w:basedOn w:val="DefaultParagraphFont"/>
    <w:link w:val="Title"/>
    <w:rsid w:val="00B471DF"/>
    <w:rPr>
      <w:rFonts w:ascii="Comic Sans MS" w:eastAsia="Times New Roman" w:hAnsi="Comic Sans MS" w:cs="Times New Roman"/>
      <w:sz w:val="20"/>
      <w:szCs w:val="20"/>
      <w:u w:val="single"/>
    </w:rPr>
  </w:style>
  <w:style w:type="paragraph" w:styleId="BodyText">
    <w:name w:val="Body Text"/>
    <w:basedOn w:val="Normal"/>
    <w:link w:val="BodyTextChar"/>
    <w:rsid w:val="00B471DF"/>
    <w:pPr>
      <w:spacing w:after="0" w:line="240" w:lineRule="auto"/>
    </w:pPr>
    <w:rPr>
      <w:rFonts w:ascii="Arial Narrow" w:eastAsia="Times New Roman" w:hAnsi="Arial Narrow" w:cs="Times New Roman"/>
      <w:b/>
      <w:sz w:val="20"/>
      <w:szCs w:val="20"/>
    </w:rPr>
  </w:style>
  <w:style w:type="character" w:customStyle="1" w:styleId="BodyTextChar">
    <w:name w:val="Body Text Char"/>
    <w:basedOn w:val="DefaultParagraphFont"/>
    <w:link w:val="BodyText"/>
    <w:rsid w:val="00B471DF"/>
    <w:rPr>
      <w:rFonts w:ascii="Arial Narrow" w:eastAsia="Times New Roman" w:hAnsi="Arial Narrow" w:cs="Times New Roman"/>
      <w:b/>
      <w:sz w:val="20"/>
      <w:szCs w:val="20"/>
    </w:rPr>
  </w:style>
  <w:style w:type="paragraph" w:styleId="Header">
    <w:name w:val="header"/>
    <w:basedOn w:val="Normal"/>
    <w:link w:val="HeaderChar"/>
    <w:uiPriority w:val="99"/>
    <w:unhideWhenUsed/>
    <w:rsid w:val="00AA5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1D3"/>
  </w:style>
  <w:style w:type="paragraph" w:styleId="Footer">
    <w:name w:val="footer"/>
    <w:basedOn w:val="Normal"/>
    <w:link w:val="FooterChar"/>
    <w:uiPriority w:val="99"/>
    <w:unhideWhenUsed/>
    <w:rsid w:val="00AA5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2012-09-20T12:13:00Z</dcterms:created>
  <dcterms:modified xsi:type="dcterms:W3CDTF">2012-09-20T12:30:00Z</dcterms:modified>
</cp:coreProperties>
</file>